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4FA" w:rsidRDefault="00A564FA" w:rsidP="00ED230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564FA" w:rsidRDefault="00A564FA" w:rsidP="00A564FA">
      <w:pPr>
        <w:jc w:val="center"/>
        <w:rPr>
          <w:b/>
          <w:bCs/>
          <w:lang w:val="uk-UA"/>
        </w:rPr>
      </w:pPr>
    </w:p>
    <w:p w:rsidR="00A564FA" w:rsidRPr="00A564FA" w:rsidRDefault="00A564FA" w:rsidP="00A564FA">
      <w:pPr>
        <w:rPr>
          <w:b/>
          <w:bCs/>
          <w:sz w:val="28"/>
          <w:szCs w:val="28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28”"/>
        </w:smartTagPr>
        <w:r w:rsidRPr="00A564FA">
          <w:rPr>
            <w:b/>
            <w:bCs/>
            <w:sz w:val="28"/>
            <w:szCs w:val="28"/>
          </w:rPr>
          <w:t>28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серпня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5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E17252">
        <w:rPr>
          <w:b/>
          <w:bCs/>
          <w:sz w:val="28"/>
          <w:szCs w:val="28"/>
          <w:lang w:val="uk-UA"/>
        </w:rPr>
        <w:t>1</w:t>
      </w:r>
      <w:r w:rsidR="00F167BB">
        <w:rPr>
          <w:b/>
          <w:bCs/>
          <w:sz w:val="28"/>
          <w:szCs w:val="28"/>
          <w:lang w:val="uk-UA"/>
        </w:rPr>
        <w:t>6</w:t>
      </w:r>
    </w:p>
    <w:p w:rsidR="00A564FA" w:rsidRPr="00A370EE" w:rsidRDefault="00A564FA" w:rsidP="00A564FA">
      <w:pPr>
        <w:rPr>
          <w:b/>
          <w:sz w:val="28"/>
          <w:szCs w:val="28"/>
        </w:rPr>
      </w:pPr>
    </w:p>
    <w:p w:rsidR="00ED230A" w:rsidRDefault="00F167BB" w:rsidP="00ED230A">
      <w:pPr>
        <w:pStyle w:val="20"/>
        <w:keepNext/>
        <w:keepLines/>
        <w:spacing w:after="0" w:line="264" w:lineRule="auto"/>
        <w:jc w:val="left"/>
        <w:rPr>
          <w:color w:val="000000"/>
          <w:sz w:val="28"/>
          <w:szCs w:val="28"/>
        </w:rPr>
      </w:pPr>
      <w:bookmarkStart w:id="0" w:name="bookmark272"/>
      <w:bookmarkStart w:id="1" w:name="bookmark271"/>
      <w:bookmarkStart w:id="2" w:name="bookmark270"/>
      <w:r w:rsidRPr="00ED230A">
        <w:rPr>
          <w:color w:val="000000"/>
          <w:sz w:val="28"/>
          <w:szCs w:val="28"/>
        </w:rPr>
        <w:t xml:space="preserve">Про відмову у наданні земельної ділянки для </w:t>
      </w:r>
    </w:p>
    <w:p w:rsidR="00F167BB" w:rsidRDefault="00F167BB" w:rsidP="00ED230A">
      <w:pPr>
        <w:pStyle w:val="20"/>
        <w:keepNext/>
        <w:keepLines/>
        <w:spacing w:after="0" w:line="264" w:lineRule="auto"/>
        <w:jc w:val="left"/>
        <w:rPr>
          <w:color w:val="000000"/>
          <w:sz w:val="28"/>
          <w:szCs w:val="28"/>
        </w:rPr>
      </w:pPr>
      <w:r w:rsidRPr="00ED230A">
        <w:rPr>
          <w:color w:val="000000"/>
          <w:sz w:val="28"/>
          <w:szCs w:val="28"/>
        </w:rPr>
        <w:t>індивідуального житлового будівництва.</w:t>
      </w:r>
      <w:bookmarkEnd w:id="0"/>
      <w:bookmarkEnd w:id="1"/>
      <w:bookmarkEnd w:id="2"/>
    </w:p>
    <w:p w:rsidR="00ED230A" w:rsidRPr="00ED230A" w:rsidRDefault="00ED230A" w:rsidP="00ED230A">
      <w:pPr>
        <w:pStyle w:val="20"/>
        <w:keepNext/>
        <w:keepLines/>
        <w:spacing w:after="0" w:line="264" w:lineRule="auto"/>
        <w:jc w:val="left"/>
        <w:rPr>
          <w:sz w:val="28"/>
          <w:szCs w:val="28"/>
          <w:lang w:eastAsia="uk-UA"/>
        </w:rPr>
      </w:pPr>
    </w:p>
    <w:p w:rsidR="00ED230A" w:rsidRDefault="00F167BB" w:rsidP="00ED230A">
      <w:pPr>
        <w:pStyle w:val="1"/>
        <w:ind w:firstLine="851"/>
        <w:rPr>
          <w:color w:val="000000"/>
          <w:sz w:val="28"/>
          <w:szCs w:val="28"/>
        </w:rPr>
      </w:pPr>
      <w:r w:rsidRPr="00ED230A">
        <w:rPr>
          <w:color w:val="000000"/>
          <w:sz w:val="28"/>
          <w:szCs w:val="28"/>
        </w:rPr>
        <w:t xml:space="preserve">Розглянувши заяву гр. МАРЧЕНКА ДМИТРА СЕРГІЙОВИЧА про надання земельної ділянки для будівництва і обслуговування жилого будинку, господарських будівель і споруд, керуючись Земельним Кодексом України, </w:t>
      </w:r>
    </w:p>
    <w:p w:rsidR="00F167BB" w:rsidRPr="00ED230A" w:rsidRDefault="00F167BB" w:rsidP="00ED230A">
      <w:pPr>
        <w:pStyle w:val="1"/>
        <w:ind w:firstLine="0"/>
        <w:rPr>
          <w:sz w:val="28"/>
          <w:szCs w:val="28"/>
        </w:rPr>
      </w:pPr>
      <w:r w:rsidRPr="00ED230A">
        <w:rPr>
          <w:color w:val="000000"/>
          <w:sz w:val="28"/>
          <w:szCs w:val="28"/>
        </w:rPr>
        <w:t>ст.26 Закону України “Про місцеве самоврядування в Україні” Грядівська</w:t>
      </w:r>
    </w:p>
    <w:p w:rsidR="00F167BB" w:rsidRPr="00ED230A" w:rsidRDefault="00F167BB" w:rsidP="00ED230A">
      <w:pPr>
        <w:pStyle w:val="1"/>
        <w:spacing w:line="240" w:lineRule="auto"/>
        <w:ind w:firstLine="0"/>
        <w:rPr>
          <w:sz w:val="28"/>
          <w:szCs w:val="28"/>
        </w:rPr>
      </w:pPr>
      <w:r w:rsidRPr="00ED230A">
        <w:rPr>
          <w:color w:val="000000"/>
          <w:sz w:val="28"/>
          <w:szCs w:val="28"/>
        </w:rPr>
        <w:t>сільська рада</w:t>
      </w:r>
    </w:p>
    <w:p w:rsidR="00F167BB" w:rsidRPr="00ED230A" w:rsidRDefault="00F167BB" w:rsidP="00F167BB">
      <w:pPr>
        <w:pStyle w:val="20"/>
        <w:keepNext/>
        <w:keepLines/>
        <w:spacing w:line="240" w:lineRule="auto"/>
        <w:ind w:left="3620"/>
        <w:jc w:val="left"/>
        <w:rPr>
          <w:sz w:val="28"/>
          <w:szCs w:val="28"/>
        </w:rPr>
      </w:pPr>
      <w:bookmarkStart w:id="3" w:name="bookmark275"/>
      <w:bookmarkStart w:id="4" w:name="bookmark274"/>
      <w:bookmarkStart w:id="5" w:name="bookmark273"/>
      <w:r w:rsidRPr="00ED230A">
        <w:rPr>
          <w:color w:val="000000"/>
          <w:sz w:val="28"/>
          <w:szCs w:val="28"/>
        </w:rPr>
        <w:t>В</w:t>
      </w:r>
      <w:r w:rsidR="00ED230A">
        <w:rPr>
          <w:color w:val="000000"/>
          <w:sz w:val="28"/>
          <w:szCs w:val="28"/>
        </w:rPr>
        <w:t xml:space="preserve"> </w:t>
      </w:r>
      <w:r w:rsidRPr="00ED230A">
        <w:rPr>
          <w:color w:val="000000"/>
          <w:sz w:val="28"/>
          <w:szCs w:val="28"/>
        </w:rPr>
        <w:t>И</w:t>
      </w:r>
      <w:r w:rsidR="00ED230A">
        <w:rPr>
          <w:color w:val="000000"/>
          <w:sz w:val="28"/>
          <w:szCs w:val="28"/>
        </w:rPr>
        <w:t xml:space="preserve"> </w:t>
      </w:r>
      <w:r w:rsidRPr="00ED230A">
        <w:rPr>
          <w:color w:val="000000"/>
          <w:sz w:val="28"/>
          <w:szCs w:val="28"/>
        </w:rPr>
        <w:t>Р</w:t>
      </w:r>
      <w:r w:rsidR="00ED230A">
        <w:rPr>
          <w:color w:val="000000"/>
          <w:sz w:val="28"/>
          <w:szCs w:val="28"/>
        </w:rPr>
        <w:t xml:space="preserve"> </w:t>
      </w:r>
      <w:r w:rsidRPr="00ED230A">
        <w:rPr>
          <w:color w:val="000000"/>
          <w:sz w:val="28"/>
          <w:szCs w:val="28"/>
        </w:rPr>
        <w:t>І</w:t>
      </w:r>
      <w:r w:rsidR="00ED230A">
        <w:rPr>
          <w:color w:val="000000"/>
          <w:sz w:val="28"/>
          <w:szCs w:val="28"/>
        </w:rPr>
        <w:t xml:space="preserve"> </w:t>
      </w:r>
      <w:r w:rsidRPr="00ED230A">
        <w:rPr>
          <w:color w:val="000000"/>
          <w:sz w:val="28"/>
          <w:szCs w:val="28"/>
        </w:rPr>
        <w:t>Ш</w:t>
      </w:r>
      <w:r w:rsidR="00ED230A">
        <w:rPr>
          <w:color w:val="000000"/>
          <w:sz w:val="28"/>
          <w:szCs w:val="28"/>
        </w:rPr>
        <w:t xml:space="preserve"> </w:t>
      </w:r>
      <w:r w:rsidRPr="00ED230A">
        <w:rPr>
          <w:color w:val="000000"/>
          <w:sz w:val="28"/>
          <w:szCs w:val="28"/>
        </w:rPr>
        <w:t>И</w:t>
      </w:r>
      <w:r w:rsidR="00ED230A">
        <w:rPr>
          <w:color w:val="000000"/>
          <w:sz w:val="28"/>
          <w:szCs w:val="28"/>
        </w:rPr>
        <w:t xml:space="preserve"> </w:t>
      </w:r>
      <w:r w:rsidRPr="00ED230A">
        <w:rPr>
          <w:color w:val="000000"/>
          <w:sz w:val="28"/>
          <w:szCs w:val="28"/>
        </w:rPr>
        <w:t>Л</w:t>
      </w:r>
      <w:r w:rsidR="00ED230A">
        <w:rPr>
          <w:color w:val="000000"/>
          <w:sz w:val="28"/>
          <w:szCs w:val="28"/>
        </w:rPr>
        <w:t xml:space="preserve"> </w:t>
      </w:r>
      <w:r w:rsidRPr="00ED230A">
        <w:rPr>
          <w:color w:val="000000"/>
          <w:sz w:val="28"/>
          <w:szCs w:val="28"/>
        </w:rPr>
        <w:t>А:</w:t>
      </w:r>
      <w:bookmarkEnd w:id="3"/>
      <w:bookmarkEnd w:id="4"/>
      <w:bookmarkEnd w:id="5"/>
    </w:p>
    <w:p w:rsidR="00F167BB" w:rsidRPr="00ED230A" w:rsidRDefault="00F167BB" w:rsidP="00DD15AE">
      <w:pPr>
        <w:pStyle w:val="1"/>
        <w:numPr>
          <w:ilvl w:val="0"/>
          <w:numId w:val="5"/>
        </w:numPr>
        <w:tabs>
          <w:tab w:val="left" w:pos="993"/>
        </w:tabs>
        <w:spacing w:after="320" w:line="256" w:lineRule="auto"/>
        <w:ind w:left="851" w:hanging="331"/>
        <w:jc w:val="both"/>
        <w:rPr>
          <w:sz w:val="28"/>
          <w:szCs w:val="28"/>
        </w:rPr>
      </w:pPr>
      <w:bookmarkStart w:id="6" w:name="bookmark276"/>
      <w:bookmarkEnd w:id="6"/>
      <w:r w:rsidRPr="00ED230A">
        <w:rPr>
          <w:color w:val="000000"/>
          <w:sz w:val="28"/>
          <w:szCs w:val="28"/>
        </w:rPr>
        <w:t>Відмовити у наданні земельної ділянки для будівництва і обслуговування жилого будинку, господарських будівель і споруд в зв’язку з відсутністю вільних земельних ділянок в кварталах садибної житлової забудови гр. МАРЧЕНКУ ДМИТРУ СЕРГІЙОВИЧУ.</w:t>
      </w:r>
    </w:p>
    <w:p w:rsidR="00656C24" w:rsidRPr="00ED230A" w:rsidRDefault="00F167BB" w:rsidP="00ED230A">
      <w:pPr>
        <w:pStyle w:val="1"/>
        <w:numPr>
          <w:ilvl w:val="0"/>
          <w:numId w:val="5"/>
        </w:numPr>
        <w:tabs>
          <w:tab w:val="left" w:pos="993"/>
        </w:tabs>
        <w:spacing w:after="960" w:line="256" w:lineRule="auto"/>
        <w:ind w:left="851" w:right="57" w:hanging="331"/>
        <w:jc w:val="both"/>
        <w:rPr>
          <w:sz w:val="28"/>
          <w:szCs w:val="28"/>
        </w:rPr>
      </w:pPr>
      <w:bookmarkStart w:id="7" w:name="bookmark277"/>
      <w:bookmarkEnd w:id="7"/>
      <w:r w:rsidRPr="00ED230A">
        <w:rPr>
          <w:color w:val="000000"/>
          <w:sz w:val="28"/>
          <w:szCs w:val="28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DD15AE" w:rsidRDefault="00DD15AE" w:rsidP="00DD15AE">
      <w:pPr>
        <w:ind w:firstLine="993"/>
        <w:rPr>
          <w:sz w:val="28"/>
          <w:szCs w:val="28"/>
          <w:lang w:val="uk-UA"/>
        </w:rPr>
      </w:pPr>
    </w:p>
    <w:p w:rsidR="00DD15AE" w:rsidRDefault="00DD15AE" w:rsidP="00DD15AE">
      <w:pPr>
        <w:ind w:firstLine="993"/>
        <w:rPr>
          <w:sz w:val="28"/>
          <w:szCs w:val="28"/>
          <w:lang w:val="uk-UA"/>
        </w:rPr>
      </w:pPr>
    </w:p>
    <w:p w:rsidR="00656C24" w:rsidRPr="00E50ECC" w:rsidRDefault="00656C24" w:rsidP="00DD15AE">
      <w:pPr>
        <w:ind w:firstLine="993"/>
        <w:rPr>
          <w:sz w:val="28"/>
          <w:szCs w:val="28"/>
          <w:lang w:val="uk-UA"/>
        </w:rPr>
      </w:pPr>
      <w:bookmarkStart w:id="8" w:name="_GoBack"/>
      <w:bookmarkEnd w:id="8"/>
      <w:r>
        <w:rPr>
          <w:sz w:val="28"/>
          <w:szCs w:val="28"/>
          <w:lang w:val="uk-UA"/>
        </w:rPr>
        <w:t>Сільський голова                                                М. Василина</w:t>
      </w:r>
    </w:p>
    <w:p w:rsidR="00E17252" w:rsidRDefault="00E17252" w:rsidP="00E17252">
      <w:pPr>
        <w:rPr>
          <w:sz w:val="28"/>
          <w:szCs w:val="28"/>
        </w:rPr>
      </w:pPr>
    </w:p>
    <w:sectPr w:rsidR="00E17252" w:rsidSect="00ED230A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AF0DFB"/>
    <w:multiLevelType w:val="multilevel"/>
    <w:tmpl w:val="A6823C00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A296892"/>
    <w:multiLevelType w:val="hybridMultilevel"/>
    <w:tmpl w:val="C812ED8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4"/>
    <w:rsid w:val="001A4764"/>
    <w:rsid w:val="00223315"/>
    <w:rsid w:val="00656C24"/>
    <w:rsid w:val="009D4DCD"/>
    <w:rsid w:val="00A564FA"/>
    <w:rsid w:val="00DD15AE"/>
    <w:rsid w:val="00DD2406"/>
    <w:rsid w:val="00E17252"/>
    <w:rsid w:val="00ED230A"/>
    <w:rsid w:val="00F1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F0F644D"/>
  <w15:chartTrackingRefBased/>
  <w15:docId w15:val="{C4C9CBF6-05B4-4B6F-8AC2-98F3C288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406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  <w:style w:type="character" w:customStyle="1" w:styleId="a4">
    <w:name w:val="Основний текст_"/>
    <w:basedOn w:val="a0"/>
    <w:link w:val="1"/>
    <w:locked/>
    <w:rsid w:val="009D4DCD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4"/>
    <w:rsid w:val="009D4DCD"/>
    <w:pPr>
      <w:widowControl w:val="0"/>
      <w:spacing w:line="261" w:lineRule="auto"/>
      <w:ind w:firstLine="60"/>
    </w:pPr>
    <w:rPr>
      <w:sz w:val="26"/>
      <w:szCs w:val="26"/>
      <w:lang w:val="uk-UA" w:eastAsia="en-US"/>
    </w:rPr>
  </w:style>
  <w:style w:type="character" w:customStyle="1" w:styleId="2">
    <w:name w:val="Заголовок №2_"/>
    <w:basedOn w:val="a0"/>
    <w:link w:val="20"/>
    <w:locked/>
    <w:rsid w:val="00F167BB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F167BB"/>
    <w:pPr>
      <w:widowControl w:val="0"/>
      <w:spacing w:after="320" w:line="252" w:lineRule="auto"/>
      <w:jc w:val="center"/>
      <w:outlineLvl w:val="1"/>
    </w:pPr>
    <w:rPr>
      <w:b/>
      <w:bCs/>
      <w:sz w:val="26"/>
      <w:szCs w:val="26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7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664</Words>
  <Characters>379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2022-11-01T04:40:00Z</dcterms:created>
  <dcterms:modified xsi:type="dcterms:W3CDTF">2022-11-02T20:55:00Z</dcterms:modified>
</cp:coreProperties>
</file>