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Default="00A564FA" w:rsidP="00A564FA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8”"/>
        </w:smartTagPr>
        <w:r w:rsidRPr="00A564FA">
          <w:rPr>
            <w:b/>
            <w:bCs/>
            <w:sz w:val="28"/>
            <w:szCs w:val="28"/>
          </w:rPr>
          <w:t>28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серпня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E17252">
        <w:rPr>
          <w:b/>
          <w:bCs/>
          <w:sz w:val="28"/>
          <w:szCs w:val="28"/>
          <w:lang w:val="uk-UA"/>
        </w:rPr>
        <w:t>1</w:t>
      </w:r>
      <w:r w:rsidR="00071747">
        <w:rPr>
          <w:b/>
          <w:bCs/>
          <w:sz w:val="28"/>
          <w:szCs w:val="28"/>
          <w:lang w:val="uk-UA"/>
        </w:rPr>
        <w:t>9</w:t>
      </w:r>
    </w:p>
    <w:p w:rsidR="00071747" w:rsidRPr="00A370EE" w:rsidRDefault="00071747" w:rsidP="00A564FA">
      <w:pPr>
        <w:rPr>
          <w:b/>
          <w:sz w:val="28"/>
          <w:szCs w:val="28"/>
        </w:rPr>
      </w:pPr>
    </w:p>
    <w:p w:rsidR="008320D8" w:rsidRDefault="00071747" w:rsidP="008320D8">
      <w:pPr>
        <w:pStyle w:val="20"/>
        <w:keepNext/>
        <w:keepLines/>
        <w:spacing w:after="0"/>
        <w:jc w:val="left"/>
        <w:rPr>
          <w:color w:val="000000"/>
          <w:sz w:val="28"/>
          <w:szCs w:val="28"/>
        </w:rPr>
      </w:pPr>
      <w:bookmarkStart w:id="0" w:name="bookmark308"/>
      <w:bookmarkStart w:id="1" w:name="bookmark307"/>
      <w:bookmarkStart w:id="2" w:name="bookmark306"/>
      <w:r w:rsidRPr="008320D8">
        <w:rPr>
          <w:color w:val="000000"/>
          <w:sz w:val="28"/>
          <w:szCs w:val="28"/>
        </w:rPr>
        <w:t xml:space="preserve">Про затвердження проекту землеустрою щодо відведення земельної ділянки у власність для ведення особистого селянського господарства </w:t>
      </w:r>
    </w:p>
    <w:p w:rsidR="00071747" w:rsidRDefault="00071747" w:rsidP="008320D8">
      <w:pPr>
        <w:pStyle w:val="20"/>
        <w:keepNext/>
        <w:keepLines/>
        <w:spacing w:after="0"/>
        <w:jc w:val="left"/>
        <w:rPr>
          <w:color w:val="000000"/>
          <w:sz w:val="28"/>
          <w:szCs w:val="28"/>
        </w:rPr>
      </w:pPr>
      <w:r w:rsidRPr="008320D8">
        <w:rPr>
          <w:color w:val="000000"/>
          <w:sz w:val="28"/>
          <w:szCs w:val="28"/>
        </w:rPr>
        <w:t xml:space="preserve">в </w:t>
      </w:r>
      <w:proofErr w:type="spellStart"/>
      <w:r w:rsidRPr="008320D8">
        <w:rPr>
          <w:color w:val="000000"/>
          <w:sz w:val="28"/>
          <w:szCs w:val="28"/>
        </w:rPr>
        <w:t>с.Гряда</w:t>
      </w:r>
      <w:proofErr w:type="spellEnd"/>
      <w:r w:rsidRPr="008320D8">
        <w:rPr>
          <w:color w:val="000000"/>
          <w:sz w:val="28"/>
          <w:szCs w:val="28"/>
        </w:rPr>
        <w:t xml:space="preserve"> гр. БАЗАРНИК СТЕФАНІЇ МИХАЙЛІВНІ</w:t>
      </w:r>
      <w:bookmarkEnd w:id="0"/>
      <w:bookmarkEnd w:id="1"/>
      <w:bookmarkEnd w:id="2"/>
    </w:p>
    <w:p w:rsidR="008320D8" w:rsidRDefault="008320D8" w:rsidP="008320D8">
      <w:pPr>
        <w:pStyle w:val="20"/>
        <w:keepNext/>
        <w:keepLines/>
        <w:spacing w:after="0"/>
        <w:jc w:val="left"/>
        <w:rPr>
          <w:color w:val="000000"/>
          <w:sz w:val="28"/>
          <w:szCs w:val="28"/>
        </w:rPr>
      </w:pPr>
    </w:p>
    <w:p w:rsidR="008320D8" w:rsidRPr="008320D8" w:rsidRDefault="008320D8" w:rsidP="008320D8">
      <w:pPr>
        <w:pStyle w:val="20"/>
        <w:keepNext/>
        <w:keepLines/>
        <w:spacing w:after="0"/>
        <w:jc w:val="left"/>
        <w:rPr>
          <w:sz w:val="28"/>
          <w:szCs w:val="28"/>
          <w:lang w:eastAsia="uk-UA"/>
        </w:rPr>
      </w:pPr>
    </w:p>
    <w:p w:rsidR="008320D8" w:rsidRDefault="00071747" w:rsidP="00071747">
      <w:pPr>
        <w:pStyle w:val="1"/>
        <w:spacing w:line="256" w:lineRule="auto"/>
        <w:ind w:firstLine="540"/>
        <w:rPr>
          <w:color w:val="000000"/>
          <w:sz w:val="28"/>
          <w:szCs w:val="28"/>
        </w:rPr>
      </w:pPr>
      <w:r w:rsidRPr="008320D8">
        <w:rPr>
          <w:color w:val="000000"/>
          <w:sz w:val="28"/>
          <w:szCs w:val="28"/>
        </w:rPr>
        <w:t xml:space="preserve">Керуючись ст.ст.12, 81, 122, 125, 126 Земельного кодексу України, ст.26 Закону України </w:t>
      </w:r>
      <w:r w:rsidR="001B74FA" w:rsidRPr="001B74FA">
        <w:rPr>
          <w:bCs/>
          <w:sz w:val="28"/>
          <w:szCs w:val="28"/>
        </w:rPr>
        <w:t>“</w:t>
      </w:r>
      <w:r w:rsidRPr="008320D8">
        <w:rPr>
          <w:color w:val="000000"/>
          <w:sz w:val="28"/>
          <w:szCs w:val="28"/>
        </w:rPr>
        <w:t xml:space="preserve">Про місцеве самоврядування в Україні”, ст.50 Закону </w:t>
      </w:r>
    </w:p>
    <w:p w:rsidR="00071747" w:rsidRPr="008320D8" w:rsidRDefault="00071747" w:rsidP="008320D8">
      <w:pPr>
        <w:pStyle w:val="1"/>
        <w:spacing w:line="256" w:lineRule="auto"/>
        <w:ind w:firstLine="0"/>
        <w:rPr>
          <w:sz w:val="28"/>
          <w:szCs w:val="28"/>
        </w:rPr>
      </w:pPr>
      <w:r w:rsidRPr="008320D8">
        <w:rPr>
          <w:color w:val="000000"/>
          <w:sz w:val="28"/>
          <w:szCs w:val="28"/>
        </w:rPr>
        <w:t xml:space="preserve">України «Про землеустрій», Закону України «Про регулювання містобудівної діяльності», генеральним планом населених пунктів сіл Гряда і Воля </w:t>
      </w:r>
      <w:proofErr w:type="spellStart"/>
      <w:r w:rsidRPr="008320D8">
        <w:rPr>
          <w:color w:val="000000"/>
          <w:sz w:val="28"/>
          <w:szCs w:val="28"/>
        </w:rPr>
        <w:t>Гамулецька</w:t>
      </w:r>
      <w:proofErr w:type="spellEnd"/>
      <w:r w:rsidRPr="008320D8">
        <w:rPr>
          <w:color w:val="000000"/>
          <w:sz w:val="28"/>
          <w:szCs w:val="28"/>
        </w:rPr>
        <w:t xml:space="preserve">, розглянувши заяву/клопотання гр. </w:t>
      </w:r>
      <w:r w:rsidRPr="008320D8">
        <w:rPr>
          <w:b/>
          <w:bCs/>
          <w:color w:val="000000"/>
          <w:sz w:val="28"/>
          <w:szCs w:val="28"/>
        </w:rPr>
        <w:t xml:space="preserve">БАЗАРНИК СТЕФАНІЇ МИХАЙЛІВНИ </w:t>
      </w:r>
      <w:r w:rsidRPr="008320D8">
        <w:rPr>
          <w:color w:val="000000"/>
          <w:sz w:val="28"/>
          <w:szCs w:val="28"/>
        </w:rPr>
        <w:t>від 25 серпня 2015 року, враховуючи висновок постійної комісії з питань регулюва</w:t>
      </w:r>
      <w:bookmarkStart w:id="3" w:name="_GoBack"/>
      <w:bookmarkEnd w:id="3"/>
      <w:r w:rsidRPr="008320D8">
        <w:rPr>
          <w:color w:val="000000"/>
          <w:sz w:val="28"/>
          <w:szCs w:val="28"/>
        </w:rPr>
        <w:t>ння земельних відносин і будівництва Грядівська сільська рада</w:t>
      </w:r>
    </w:p>
    <w:p w:rsidR="00071747" w:rsidRPr="008320D8" w:rsidRDefault="00071747" w:rsidP="00071747">
      <w:pPr>
        <w:pStyle w:val="20"/>
        <w:keepNext/>
        <w:keepLines/>
        <w:spacing w:after="340" w:line="256" w:lineRule="auto"/>
        <w:rPr>
          <w:sz w:val="28"/>
          <w:szCs w:val="28"/>
        </w:rPr>
      </w:pPr>
      <w:bookmarkStart w:id="4" w:name="bookmark311"/>
      <w:bookmarkStart w:id="5" w:name="bookmark310"/>
      <w:bookmarkStart w:id="6" w:name="bookmark309"/>
      <w:r w:rsidRPr="008320D8">
        <w:rPr>
          <w:color w:val="000000"/>
          <w:sz w:val="28"/>
          <w:szCs w:val="28"/>
        </w:rPr>
        <w:t>В</w:t>
      </w:r>
      <w:r w:rsidR="008320D8">
        <w:rPr>
          <w:color w:val="000000"/>
          <w:sz w:val="28"/>
          <w:szCs w:val="28"/>
        </w:rPr>
        <w:t xml:space="preserve"> </w:t>
      </w:r>
      <w:r w:rsidRPr="008320D8">
        <w:rPr>
          <w:color w:val="000000"/>
          <w:sz w:val="28"/>
          <w:szCs w:val="28"/>
        </w:rPr>
        <w:t>И</w:t>
      </w:r>
      <w:r w:rsidR="008320D8">
        <w:rPr>
          <w:color w:val="000000"/>
          <w:sz w:val="28"/>
          <w:szCs w:val="28"/>
        </w:rPr>
        <w:t xml:space="preserve"> </w:t>
      </w:r>
      <w:r w:rsidRPr="008320D8">
        <w:rPr>
          <w:color w:val="000000"/>
          <w:sz w:val="28"/>
          <w:szCs w:val="28"/>
        </w:rPr>
        <w:t>Р</w:t>
      </w:r>
      <w:r w:rsidR="008320D8">
        <w:rPr>
          <w:color w:val="000000"/>
          <w:sz w:val="28"/>
          <w:szCs w:val="28"/>
        </w:rPr>
        <w:t xml:space="preserve"> </w:t>
      </w:r>
      <w:r w:rsidRPr="008320D8">
        <w:rPr>
          <w:color w:val="000000"/>
          <w:sz w:val="28"/>
          <w:szCs w:val="28"/>
        </w:rPr>
        <w:t>І</w:t>
      </w:r>
      <w:r w:rsidR="008320D8">
        <w:rPr>
          <w:color w:val="000000"/>
          <w:sz w:val="28"/>
          <w:szCs w:val="28"/>
        </w:rPr>
        <w:t xml:space="preserve"> </w:t>
      </w:r>
      <w:r w:rsidRPr="008320D8">
        <w:rPr>
          <w:color w:val="000000"/>
          <w:sz w:val="28"/>
          <w:szCs w:val="28"/>
        </w:rPr>
        <w:t>Ш</w:t>
      </w:r>
      <w:r w:rsidR="008320D8">
        <w:rPr>
          <w:color w:val="000000"/>
          <w:sz w:val="28"/>
          <w:szCs w:val="28"/>
        </w:rPr>
        <w:t xml:space="preserve"> </w:t>
      </w:r>
      <w:r w:rsidRPr="008320D8">
        <w:rPr>
          <w:color w:val="000000"/>
          <w:sz w:val="28"/>
          <w:szCs w:val="28"/>
        </w:rPr>
        <w:t>И</w:t>
      </w:r>
      <w:r w:rsidR="008320D8">
        <w:rPr>
          <w:color w:val="000000"/>
          <w:sz w:val="28"/>
          <w:szCs w:val="28"/>
        </w:rPr>
        <w:t xml:space="preserve"> </w:t>
      </w:r>
      <w:r w:rsidRPr="008320D8">
        <w:rPr>
          <w:color w:val="000000"/>
          <w:sz w:val="28"/>
          <w:szCs w:val="28"/>
        </w:rPr>
        <w:t>Л</w:t>
      </w:r>
      <w:r w:rsidR="008320D8">
        <w:rPr>
          <w:color w:val="000000"/>
          <w:sz w:val="28"/>
          <w:szCs w:val="28"/>
        </w:rPr>
        <w:t xml:space="preserve"> </w:t>
      </w:r>
      <w:r w:rsidRPr="008320D8">
        <w:rPr>
          <w:color w:val="000000"/>
          <w:sz w:val="28"/>
          <w:szCs w:val="28"/>
        </w:rPr>
        <w:t>А:</w:t>
      </w:r>
      <w:bookmarkEnd w:id="4"/>
      <w:bookmarkEnd w:id="5"/>
      <w:bookmarkEnd w:id="6"/>
    </w:p>
    <w:p w:rsidR="008320D8" w:rsidRPr="008320D8" w:rsidRDefault="00071747" w:rsidP="00071747">
      <w:pPr>
        <w:pStyle w:val="1"/>
        <w:numPr>
          <w:ilvl w:val="0"/>
          <w:numId w:val="7"/>
        </w:numPr>
        <w:tabs>
          <w:tab w:val="left" w:pos="687"/>
        </w:tabs>
        <w:spacing w:line="268" w:lineRule="auto"/>
        <w:ind w:firstLine="360"/>
        <w:rPr>
          <w:sz w:val="28"/>
          <w:szCs w:val="28"/>
        </w:rPr>
      </w:pPr>
      <w:bookmarkStart w:id="7" w:name="bookmark312"/>
      <w:bookmarkEnd w:id="7"/>
      <w:r w:rsidRPr="008320D8">
        <w:rPr>
          <w:color w:val="000000"/>
          <w:sz w:val="28"/>
          <w:szCs w:val="28"/>
        </w:rPr>
        <w:t xml:space="preserve">Затвердити </w:t>
      </w:r>
      <w:proofErr w:type="spellStart"/>
      <w:r w:rsidRPr="008320D8">
        <w:rPr>
          <w:color w:val="000000"/>
          <w:sz w:val="28"/>
          <w:szCs w:val="28"/>
        </w:rPr>
        <w:t>гр</w:t>
      </w:r>
      <w:proofErr w:type="spellEnd"/>
      <w:r w:rsidRPr="008320D8">
        <w:rPr>
          <w:color w:val="000000"/>
          <w:sz w:val="28"/>
          <w:szCs w:val="28"/>
        </w:rPr>
        <w:t xml:space="preserve"> </w:t>
      </w:r>
      <w:r w:rsidRPr="008320D8">
        <w:rPr>
          <w:b/>
          <w:bCs/>
          <w:color w:val="000000"/>
          <w:sz w:val="28"/>
          <w:szCs w:val="28"/>
        </w:rPr>
        <w:t xml:space="preserve">БАЗАРНИК СТЕФАНІЇ МИХАЙЛІВНІ </w:t>
      </w:r>
      <w:r w:rsidRPr="008320D8">
        <w:rPr>
          <w:color w:val="000000"/>
          <w:sz w:val="28"/>
          <w:szCs w:val="28"/>
        </w:rPr>
        <w:t>розроблений</w:t>
      </w:r>
    </w:p>
    <w:p w:rsidR="001D2FC1" w:rsidRDefault="00071747" w:rsidP="008320D8">
      <w:pPr>
        <w:pStyle w:val="1"/>
        <w:tabs>
          <w:tab w:val="left" w:pos="687"/>
        </w:tabs>
        <w:spacing w:line="268" w:lineRule="auto"/>
        <w:ind w:firstLine="0"/>
        <w:rPr>
          <w:color w:val="000000"/>
          <w:sz w:val="28"/>
          <w:szCs w:val="28"/>
        </w:rPr>
      </w:pPr>
      <w:r w:rsidRPr="008320D8">
        <w:rPr>
          <w:color w:val="000000"/>
          <w:sz w:val="28"/>
          <w:szCs w:val="28"/>
        </w:rPr>
        <w:t xml:space="preserve"> (з урахуванням вимог державних стандартів, норм і правил у сфері землеустрою) проект землеустрою щодо відведення земельної ділянки у власність кадастровий номер 4622782500:01:010:0126 площею 0,1243га. для ведення особистого селянського господарства за рахунок земель сільськогосподарського призначення (код класифікації цільового призначення 01.03) в </w:t>
      </w:r>
      <w:proofErr w:type="spellStart"/>
      <w:r w:rsidRPr="008320D8">
        <w:rPr>
          <w:color w:val="000000"/>
          <w:sz w:val="28"/>
          <w:szCs w:val="28"/>
        </w:rPr>
        <w:t>с.Гряда</w:t>
      </w:r>
      <w:proofErr w:type="spellEnd"/>
      <w:r w:rsidRPr="008320D8">
        <w:rPr>
          <w:color w:val="000000"/>
          <w:sz w:val="28"/>
          <w:szCs w:val="28"/>
        </w:rPr>
        <w:t>, Жовківського району, Львівської області /в межах</w:t>
      </w:r>
    </w:p>
    <w:p w:rsidR="00071747" w:rsidRPr="008320D8" w:rsidRDefault="00071747" w:rsidP="008320D8">
      <w:pPr>
        <w:pStyle w:val="1"/>
        <w:tabs>
          <w:tab w:val="left" w:pos="687"/>
        </w:tabs>
        <w:spacing w:line="268" w:lineRule="auto"/>
        <w:ind w:firstLine="0"/>
        <w:rPr>
          <w:sz w:val="28"/>
          <w:szCs w:val="28"/>
        </w:rPr>
      </w:pPr>
      <w:r w:rsidRPr="008320D8">
        <w:rPr>
          <w:color w:val="000000"/>
          <w:sz w:val="28"/>
          <w:szCs w:val="28"/>
        </w:rPr>
        <w:t>населеного пункту/.</w:t>
      </w:r>
    </w:p>
    <w:p w:rsidR="001D2FC1" w:rsidRPr="001D2FC1" w:rsidRDefault="00071747" w:rsidP="00071747">
      <w:pPr>
        <w:pStyle w:val="1"/>
        <w:numPr>
          <w:ilvl w:val="0"/>
          <w:numId w:val="7"/>
        </w:numPr>
        <w:tabs>
          <w:tab w:val="left" w:pos="687"/>
        </w:tabs>
        <w:spacing w:line="268" w:lineRule="auto"/>
        <w:ind w:firstLine="360"/>
        <w:rPr>
          <w:sz w:val="28"/>
          <w:szCs w:val="28"/>
        </w:rPr>
      </w:pPr>
      <w:bookmarkStart w:id="8" w:name="bookmark313"/>
      <w:bookmarkEnd w:id="8"/>
      <w:r w:rsidRPr="008320D8">
        <w:rPr>
          <w:color w:val="000000"/>
          <w:sz w:val="28"/>
          <w:szCs w:val="28"/>
        </w:rPr>
        <w:t xml:space="preserve">Передати у власність гр. </w:t>
      </w:r>
      <w:r w:rsidRPr="008320D8">
        <w:rPr>
          <w:b/>
          <w:bCs/>
          <w:color w:val="000000"/>
          <w:sz w:val="28"/>
          <w:szCs w:val="28"/>
        </w:rPr>
        <w:t xml:space="preserve">БАЗАРНИК СТЕФАНІЇ МИХАЙЛІВНІ </w:t>
      </w:r>
      <w:r w:rsidRPr="008320D8">
        <w:rPr>
          <w:color w:val="000000"/>
          <w:sz w:val="28"/>
          <w:szCs w:val="28"/>
        </w:rPr>
        <w:t xml:space="preserve">земельну ділянку кадастровий номер 4622782500:01:010:0126 площею </w:t>
      </w:r>
    </w:p>
    <w:p w:rsidR="00071747" w:rsidRPr="008320D8" w:rsidRDefault="00071747" w:rsidP="001D2FC1">
      <w:pPr>
        <w:pStyle w:val="1"/>
        <w:tabs>
          <w:tab w:val="left" w:pos="687"/>
        </w:tabs>
        <w:spacing w:line="268" w:lineRule="auto"/>
        <w:ind w:firstLine="0"/>
        <w:rPr>
          <w:sz w:val="28"/>
          <w:szCs w:val="28"/>
        </w:rPr>
      </w:pPr>
      <w:r w:rsidRPr="008320D8">
        <w:rPr>
          <w:color w:val="000000"/>
          <w:sz w:val="28"/>
          <w:szCs w:val="28"/>
        </w:rPr>
        <w:t xml:space="preserve">0,1243га. для ведення особистого селянського господарства за рахунок земель сільськогосподарського призначення (код класифікації цільового призначення 01.03) в </w:t>
      </w:r>
      <w:proofErr w:type="spellStart"/>
      <w:r w:rsidRPr="008320D8">
        <w:rPr>
          <w:color w:val="000000"/>
          <w:sz w:val="28"/>
          <w:szCs w:val="28"/>
        </w:rPr>
        <w:t>с.Гряда</w:t>
      </w:r>
      <w:proofErr w:type="spellEnd"/>
      <w:r w:rsidRPr="008320D8">
        <w:rPr>
          <w:color w:val="000000"/>
          <w:sz w:val="28"/>
          <w:szCs w:val="28"/>
        </w:rPr>
        <w:t>, Жовківського району, Львівської області /в межах</w:t>
      </w:r>
      <w:r w:rsidR="001D2FC1">
        <w:rPr>
          <w:color w:val="000000"/>
          <w:sz w:val="28"/>
          <w:szCs w:val="28"/>
        </w:rPr>
        <w:t xml:space="preserve">   </w:t>
      </w:r>
      <w:r w:rsidRPr="008320D8">
        <w:rPr>
          <w:color w:val="000000"/>
          <w:sz w:val="28"/>
          <w:szCs w:val="28"/>
        </w:rPr>
        <w:t xml:space="preserve"> населеного пункту/.</w:t>
      </w:r>
    </w:p>
    <w:p w:rsidR="00071747" w:rsidRPr="008320D8" w:rsidRDefault="00071747" w:rsidP="00071747">
      <w:pPr>
        <w:pStyle w:val="1"/>
        <w:numPr>
          <w:ilvl w:val="0"/>
          <w:numId w:val="7"/>
        </w:numPr>
        <w:tabs>
          <w:tab w:val="left" w:pos="687"/>
        </w:tabs>
        <w:spacing w:line="240" w:lineRule="auto"/>
        <w:ind w:firstLine="320"/>
        <w:rPr>
          <w:sz w:val="28"/>
          <w:szCs w:val="28"/>
        </w:rPr>
      </w:pPr>
      <w:bookmarkStart w:id="9" w:name="bookmark314"/>
      <w:bookmarkEnd w:id="9"/>
      <w:r w:rsidRPr="008320D8">
        <w:rPr>
          <w:color w:val="000000"/>
          <w:sz w:val="28"/>
          <w:szCs w:val="28"/>
        </w:rPr>
        <w:t>Контроль за виконанням даного рішення покласти на комісію з питань</w:t>
      </w:r>
      <w:r w:rsidR="001D2FC1">
        <w:rPr>
          <w:color w:val="000000"/>
          <w:sz w:val="28"/>
          <w:szCs w:val="28"/>
        </w:rPr>
        <w:t xml:space="preserve"> регулювання земельних відносин і будівництва.</w:t>
      </w:r>
    </w:p>
    <w:p w:rsidR="00A564FA" w:rsidRPr="008320D8" w:rsidRDefault="00A564FA" w:rsidP="00A564FA">
      <w:pPr>
        <w:rPr>
          <w:sz w:val="28"/>
          <w:szCs w:val="28"/>
          <w:lang w:val="uk-UA"/>
        </w:rPr>
      </w:pPr>
    </w:p>
    <w:p w:rsidR="00A564FA" w:rsidRPr="008320D8" w:rsidRDefault="00A564FA" w:rsidP="00A564FA">
      <w:pPr>
        <w:rPr>
          <w:sz w:val="28"/>
          <w:szCs w:val="28"/>
          <w:lang w:val="uk-UA"/>
        </w:rPr>
      </w:pPr>
    </w:p>
    <w:p w:rsidR="00A564FA" w:rsidRPr="00523E71" w:rsidRDefault="00A564FA" w:rsidP="00A564F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</w:t>
      </w:r>
      <w:r w:rsidR="001D2FC1">
        <w:rPr>
          <w:sz w:val="28"/>
          <w:szCs w:val="28"/>
          <w:lang w:val="uk-UA"/>
        </w:rPr>
        <w:t xml:space="preserve">                         </w:t>
      </w:r>
      <w:r>
        <w:rPr>
          <w:sz w:val="28"/>
          <w:szCs w:val="28"/>
          <w:lang w:val="uk-UA"/>
        </w:rPr>
        <w:t xml:space="preserve">    М.</w:t>
      </w:r>
      <w:r w:rsidR="001D2FC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Василина</w:t>
      </w:r>
    </w:p>
    <w:p w:rsidR="00A564FA" w:rsidRDefault="00A564FA" w:rsidP="00A564FA">
      <w:pPr>
        <w:rPr>
          <w:lang w:val="uk-UA"/>
        </w:rPr>
      </w:pPr>
    </w:p>
    <w:sectPr w:rsidR="00A564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45CCD"/>
    <w:multiLevelType w:val="multilevel"/>
    <w:tmpl w:val="994EC3D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8AF0DFB"/>
    <w:multiLevelType w:val="multilevel"/>
    <w:tmpl w:val="3686371E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A296892"/>
    <w:multiLevelType w:val="hybridMultilevel"/>
    <w:tmpl w:val="C812ED8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0C5DF4"/>
    <w:multiLevelType w:val="multilevel"/>
    <w:tmpl w:val="261A043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071747"/>
    <w:rsid w:val="001A4764"/>
    <w:rsid w:val="001B74FA"/>
    <w:rsid w:val="001D2FC1"/>
    <w:rsid w:val="00223315"/>
    <w:rsid w:val="004321E6"/>
    <w:rsid w:val="00656C24"/>
    <w:rsid w:val="008320D8"/>
    <w:rsid w:val="009D4DCD"/>
    <w:rsid w:val="00A564FA"/>
    <w:rsid w:val="00DD2406"/>
    <w:rsid w:val="00E17252"/>
    <w:rsid w:val="00F1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800B4A5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a4">
    <w:name w:val="Основний текст_"/>
    <w:basedOn w:val="a0"/>
    <w:link w:val="1"/>
    <w:locked/>
    <w:rsid w:val="009D4DCD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9D4DCD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character" w:customStyle="1" w:styleId="2">
    <w:name w:val="Заголовок №2_"/>
    <w:basedOn w:val="a0"/>
    <w:link w:val="20"/>
    <w:locked/>
    <w:rsid w:val="00F167BB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F167BB"/>
    <w:pPr>
      <w:widowControl w:val="0"/>
      <w:spacing w:after="320" w:line="252" w:lineRule="auto"/>
      <w:jc w:val="center"/>
      <w:outlineLvl w:val="1"/>
    </w:pPr>
    <w:rPr>
      <w:b/>
      <w:bCs/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1257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2022-11-01T04:44:00Z</dcterms:created>
  <dcterms:modified xsi:type="dcterms:W3CDTF">2022-11-02T21:25:00Z</dcterms:modified>
</cp:coreProperties>
</file>