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1E0" w:rsidRDefault="006D7F84" w:rsidP="000C119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</w:p>
    <w:p w:rsidR="000C1192" w:rsidRDefault="000C1192" w:rsidP="000C119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6D7F84" w:rsidRPr="009E177C" w:rsidRDefault="006D7F84" w:rsidP="00052D48">
      <w:pPr>
        <w:widowControl w:val="0"/>
        <w:spacing w:after="100" w:afterAutospacing="1" w:line="24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0C11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сесія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тог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0C11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скликання</w:t>
      </w:r>
    </w:p>
    <w:p w:rsidR="006D7F84" w:rsidRPr="009E177C" w:rsidRDefault="006D7F84" w:rsidP="00052D48">
      <w:pPr>
        <w:widowControl w:val="0"/>
        <w:spacing w:after="100" w:afterAutospacing="1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6D7F84" w:rsidRDefault="006D7F84" w:rsidP="00D7563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Від 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26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січня 201</w:t>
      </w:r>
      <w:r w:rsidR="000C11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року</w:t>
      </w:r>
      <w:r w:rsidR="000C11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</w:t>
      </w:r>
      <w:r w:rsidR="00AD18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</w:t>
      </w:r>
      <w:r w:rsidR="00C70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№ 3</w:t>
      </w:r>
      <w:r w:rsidR="00945E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4</w:t>
      </w:r>
    </w:p>
    <w:p w:rsidR="006D7F84" w:rsidRDefault="006D7F84" w:rsidP="00D75634">
      <w:pPr>
        <w:widowControl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B8360D" w:rsidRDefault="00945E37" w:rsidP="00B8360D">
      <w:pPr>
        <w:spacing w:after="0"/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A1F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0C1192">
        <w:rPr>
          <w:rFonts w:ascii="Times New Roman" w:hAnsi="Times New Roman" w:cs="Times New Roman"/>
          <w:b/>
          <w:sz w:val="28"/>
          <w:szCs w:val="28"/>
        </w:rPr>
        <w:t>затвердження</w:t>
      </w:r>
      <w:r w:rsidRPr="003E5A1F">
        <w:rPr>
          <w:rFonts w:ascii="Times New Roman" w:hAnsi="Times New Roman" w:cs="Times New Roman"/>
          <w:b/>
          <w:sz w:val="28"/>
          <w:szCs w:val="28"/>
        </w:rPr>
        <w:t xml:space="preserve"> ставк</w:t>
      </w:r>
      <w:r w:rsidR="000C1192">
        <w:rPr>
          <w:rFonts w:ascii="Times New Roman" w:hAnsi="Times New Roman" w:cs="Times New Roman"/>
          <w:b/>
          <w:sz w:val="28"/>
          <w:szCs w:val="28"/>
        </w:rPr>
        <w:t>и</w:t>
      </w:r>
      <w:r w:rsidRPr="003E5A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8360D" w:rsidRDefault="00945E37" w:rsidP="00B8360D">
      <w:pPr>
        <w:spacing w:after="0"/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A1F">
        <w:rPr>
          <w:rFonts w:ascii="Times New Roman" w:hAnsi="Times New Roman" w:cs="Times New Roman"/>
          <w:b/>
          <w:sz w:val="28"/>
          <w:szCs w:val="28"/>
        </w:rPr>
        <w:t xml:space="preserve">податку на нерухоме майно, </w:t>
      </w:r>
    </w:p>
    <w:p w:rsidR="00945E37" w:rsidRDefault="00945E37" w:rsidP="00052D48">
      <w:pPr>
        <w:spacing w:after="0"/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A1F">
        <w:rPr>
          <w:rFonts w:ascii="Times New Roman" w:hAnsi="Times New Roman" w:cs="Times New Roman"/>
          <w:b/>
          <w:sz w:val="28"/>
          <w:szCs w:val="28"/>
        </w:rPr>
        <w:t>відмінне від земельної ділянки.</w:t>
      </w:r>
    </w:p>
    <w:p w:rsidR="00945E37" w:rsidRPr="003E5A1F" w:rsidRDefault="00945E37" w:rsidP="00052D48">
      <w:pPr>
        <w:spacing w:after="0"/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5E37" w:rsidRDefault="004E65DF" w:rsidP="00052D48">
      <w:pPr>
        <w:spacing w:after="0"/>
        <w:ind w:right="113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метою забезпечення </w:t>
      </w:r>
      <w:r w:rsidR="002B51B7">
        <w:rPr>
          <w:rFonts w:ascii="Times New Roman" w:hAnsi="Times New Roman" w:cs="Times New Roman"/>
          <w:sz w:val="28"/>
          <w:szCs w:val="28"/>
        </w:rPr>
        <w:t xml:space="preserve">виконання дохідної частини бюджету сільської ради у 2015 році, керуючись </w:t>
      </w:r>
      <w:r w:rsidR="00945E37" w:rsidRPr="003F56DC">
        <w:rPr>
          <w:rFonts w:ascii="Times New Roman" w:hAnsi="Times New Roman" w:cs="Times New Roman"/>
          <w:sz w:val="28"/>
          <w:szCs w:val="28"/>
        </w:rPr>
        <w:t>Бюджетн</w:t>
      </w:r>
      <w:r w:rsidR="002B51B7">
        <w:rPr>
          <w:rFonts w:ascii="Times New Roman" w:hAnsi="Times New Roman" w:cs="Times New Roman"/>
          <w:sz w:val="28"/>
          <w:szCs w:val="28"/>
        </w:rPr>
        <w:t>им</w:t>
      </w:r>
      <w:r w:rsidR="00945E37" w:rsidRPr="003F56DC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2B51B7">
        <w:rPr>
          <w:rFonts w:ascii="Times New Roman" w:hAnsi="Times New Roman" w:cs="Times New Roman"/>
          <w:sz w:val="28"/>
          <w:szCs w:val="28"/>
        </w:rPr>
        <w:t>ом</w:t>
      </w:r>
      <w:r w:rsidR="00945E37" w:rsidRPr="003F56DC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2B51B7">
        <w:rPr>
          <w:rFonts w:ascii="Times New Roman" w:hAnsi="Times New Roman" w:cs="Times New Roman"/>
          <w:sz w:val="28"/>
          <w:szCs w:val="28"/>
        </w:rPr>
        <w:t xml:space="preserve"> та</w:t>
      </w:r>
      <w:r w:rsidR="00945E37" w:rsidRPr="003F56DC">
        <w:rPr>
          <w:rFonts w:ascii="Times New Roman" w:hAnsi="Times New Roman" w:cs="Times New Roman"/>
          <w:sz w:val="28"/>
          <w:szCs w:val="28"/>
        </w:rPr>
        <w:t xml:space="preserve"> ст. 26 Закону України «Про</w:t>
      </w:r>
      <w:r w:rsidR="002B51B7">
        <w:rPr>
          <w:rFonts w:ascii="Times New Roman" w:hAnsi="Times New Roman" w:cs="Times New Roman"/>
          <w:sz w:val="28"/>
          <w:szCs w:val="28"/>
        </w:rPr>
        <w:t xml:space="preserve"> </w:t>
      </w:r>
      <w:r w:rsidR="00945E37" w:rsidRPr="003F56DC">
        <w:rPr>
          <w:rFonts w:ascii="Times New Roman" w:hAnsi="Times New Roman" w:cs="Times New Roman"/>
          <w:sz w:val="28"/>
          <w:szCs w:val="28"/>
        </w:rPr>
        <w:t xml:space="preserve">місцеве самоврядування в Україні», </w:t>
      </w:r>
      <w:r w:rsidR="002B51B7">
        <w:rPr>
          <w:rFonts w:ascii="Times New Roman" w:hAnsi="Times New Roman" w:cs="Times New Roman"/>
          <w:sz w:val="28"/>
          <w:szCs w:val="28"/>
        </w:rPr>
        <w:t>ст. 14</w:t>
      </w:r>
      <w:r w:rsidR="00945E37" w:rsidRPr="003F56DC">
        <w:rPr>
          <w:rFonts w:ascii="Times New Roman" w:hAnsi="Times New Roman" w:cs="Times New Roman"/>
          <w:sz w:val="28"/>
          <w:szCs w:val="28"/>
        </w:rPr>
        <w:t>,</w:t>
      </w:r>
      <w:r w:rsidR="002B51B7">
        <w:rPr>
          <w:rFonts w:ascii="Times New Roman" w:hAnsi="Times New Roman" w:cs="Times New Roman"/>
          <w:sz w:val="28"/>
          <w:szCs w:val="28"/>
        </w:rPr>
        <w:t xml:space="preserve"> ст. 266 Податкового кодексу України </w:t>
      </w:r>
      <w:r w:rsidR="00945E37" w:rsidRPr="003F56DC">
        <w:rPr>
          <w:rFonts w:ascii="Times New Roman" w:hAnsi="Times New Roman" w:cs="Times New Roman"/>
          <w:sz w:val="28"/>
          <w:szCs w:val="28"/>
        </w:rPr>
        <w:t xml:space="preserve"> Грядівська сільська рада</w:t>
      </w:r>
    </w:p>
    <w:p w:rsidR="00945E37" w:rsidRPr="002B51B7" w:rsidRDefault="00052D48" w:rsidP="00945E3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bookmark107"/>
      <w:bookmarkStart w:id="1" w:name="bookmark108"/>
      <w:bookmarkStart w:id="2" w:name="bookmark109"/>
      <w:r>
        <w:rPr>
          <w:rFonts w:ascii="Times New Roman" w:hAnsi="Times New Roman" w:cs="Times New Roman"/>
          <w:sz w:val="28"/>
          <w:szCs w:val="28"/>
        </w:rPr>
        <w:t>В</w:t>
      </w:r>
      <w:r w:rsidR="00945E37" w:rsidRPr="002B51B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РI</w:t>
      </w:r>
      <w:r w:rsidR="00945E37" w:rsidRPr="002B51B7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ИЛ</w:t>
      </w:r>
      <w:r w:rsidR="00945E37" w:rsidRPr="002B51B7">
        <w:rPr>
          <w:rFonts w:ascii="Times New Roman" w:hAnsi="Times New Roman" w:cs="Times New Roman"/>
          <w:sz w:val="28"/>
          <w:szCs w:val="28"/>
        </w:rPr>
        <w:t>А:</w:t>
      </w:r>
      <w:bookmarkEnd w:id="0"/>
      <w:bookmarkEnd w:id="1"/>
      <w:bookmarkEnd w:id="2"/>
    </w:p>
    <w:p w:rsidR="00945E37" w:rsidRDefault="00945E37" w:rsidP="002B51B7">
      <w:pPr>
        <w:pStyle w:val="a3"/>
        <w:widowControl w:val="0"/>
        <w:numPr>
          <w:ilvl w:val="0"/>
          <w:numId w:val="3"/>
        </w:numPr>
        <w:spacing w:after="0" w:line="240" w:lineRule="auto"/>
        <w:ind w:left="0" w:right="113" w:firstLine="426"/>
        <w:rPr>
          <w:rFonts w:ascii="Times New Roman" w:hAnsi="Times New Roman" w:cs="Times New Roman"/>
          <w:sz w:val="28"/>
          <w:szCs w:val="28"/>
        </w:rPr>
      </w:pPr>
      <w:r w:rsidRPr="003E5A1F">
        <w:rPr>
          <w:rFonts w:ascii="Times New Roman" w:hAnsi="Times New Roman" w:cs="Times New Roman"/>
          <w:sz w:val="28"/>
          <w:szCs w:val="28"/>
        </w:rPr>
        <w:t xml:space="preserve">Встановити на території Грядівської сільської ради ставки податку на нерухоме майно,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A1F">
        <w:rPr>
          <w:rFonts w:ascii="Times New Roman" w:hAnsi="Times New Roman" w:cs="Times New Roman"/>
          <w:sz w:val="28"/>
          <w:szCs w:val="28"/>
        </w:rPr>
        <w:t>відмінне від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A1F">
        <w:rPr>
          <w:rFonts w:ascii="Times New Roman" w:hAnsi="Times New Roman" w:cs="Times New Roman"/>
          <w:sz w:val="28"/>
          <w:szCs w:val="28"/>
        </w:rPr>
        <w:t xml:space="preserve"> земельної ділянки для фізичних та юридичних осіб, в тому числі нерезидентів, які є власниками об'єктів житлової нерухомості у розмірі 0,1% розміру мінімальної заробітної плати, встановленої на 1 січня </w:t>
      </w:r>
      <w:r>
        <w:rPr>
          <w:rFonts w:ascii="Times New Roman" w:hAnsi="Times New Roman" w:cs="Times New Roman"/>
          <w:sz w:val="28"/>
          <w:szCs w:val="28"/>
        </w:rPr>
        <w:t>звітного (податкового) року за 1</w:t>
      </w:r>
      <w:r w:rsidRPr="003E5A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A1F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E5A1F">
        <w:rPr>
          <w:rFonts w:ascii="Times New Roman" w:hAnsi="Times New Roman" w:cs="Times New Roman"/>
          <w:sz w:val="28"/>
          <w:szCs w:val="28"/>
        </w:rPr>
        <w:t>. м. бази оподаткування.</w:t>
      </w:r>
    </w:p>
    <w:p w:rsidR="00945E37" w:rsidRDefault="00945E37" w:rsidP="002B51B7">
      <w:pPr>
        <w:pStyle w:val="a3"/>
        <w:ind w:left="0" w:right="113" w:firstLine="426"/>
        <w:rPr>
          <w:rFonts w:ascii="Times New Roman" w:hAnsi="Times New Roman" w:cs="Times New Roman"/>
          <w:sz w:val="28"/>
          <w:szCs w:val="28"/>
        </w:rPr>
      </w:pPr>
    </w:p>
    <w:p w:rsidR="00945E37" w:rsidRDefault="00945E37" w:rsidP="00052D48">
      <w:pPr>
        <w:pStyle w:val="a3"/>
        <w:widowControl w:val="0"/>
        <w:numPr>
          <w:ilvl w:val="0"/>
          <w:numId w:val="3"/>
        </w:numPr>
        <w:spacing w:after="0" w:line="240" w:lineRule="auto"/>
        <w:ind w:left="0" w:right="113" w:firstLine="426"/>
        <w:rPr>
          <w:rFonts w:ascii="Times New Roman" w:hAnsi="Times New Roman" w:cs="Times New Roman"/>
          <w:sz w:val="28"/>
          <w:szCs w:val="28"/>
        </w:rPr>
      </w:pPr>
      <w:bookmarkStart w:id="3" w:name="bookmark110"/>
      <w:bookmarkEnd w:id="3"/>
      <w:r>
        <w:rPr>
          <w:rFonts w:ascii="Times New Roman" w:hAnsi="Times New Roman" w:cs="Times New Roman"/>
          <w:sz w:val="28"/>
          <w:szCs w:val="28"/>
        </w:rPr>
        <w:t>Встановити на території Г</w:t>
      </w:r>
      <w:r w:rsidRPr="003E5A1F">
        <w:rPr>
          <w:rFonts w:ascii="Times New Roman" w:hAnsi="Times New Roman" w:cs="Times New Roman"/>
          <w:sz w:val="28"/>
          <w:szCs w:val="28"/>
        </w:rPr>
        <w:t>рядівськ</w:t>
      </w:r>
      <w:r>
        <w:rPr>
          <w:rFonts w:ascii="Times New Roman" w:hAnsi="Times New Roman" w:cs="Times New Roman"/>
          <w:sz w:val="28"/>
          <w:szCs w:val="28"/>
        </w:rPr>
        <w:t>ої сільської ради ставки податку</w:t>
      </w:r>
      <w:r w:rsidRPr="003E5A1F">
        <w:rPr>
          <w:rFonts w:ascii="Times New Roman" w:hAnsi="Times New Roman" w:cs="Times New Roman"/>
          <w:sz w:val="28"/>
          <w:szCs w:val="28"/>
        </w:rPr>
        <w:t xml:space="preserve"> на нерухоме майно,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A1F">
        <w:rPr>
          <w:rFonts w:ascii="Times New Roman" w:hAnsi="Times New Roman" w:cs="Times New Roman"/>
          <w:sz w:val="28"/>
          <w:szCs w:val="28"/>
        </w:rPr>
        <w:t xml:space="preserve">відмінне від земельної ділянки для фізичних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A1F">
        <w:rPr>
          <w:rFonts w:ascii="Times New Roman" w:hAnsi="Times New Roman" w:cs="Times New Roman"/>
          <w:sz w:val="28"/>
          <w:szCs w:val="28"/>
        </w:rPr>
        <w:t>та юридичних осіб, в тому числі нерезиден</w:t>
      </w:r>
      <w:r>
        <w:rPr>
          <w:rFonts w:ascii="Times New Roman" w:hAnsi="Times New Roman" w:cs="Times New Roman"/>
          <w:sz w:val="28"/>
          <w:szCs w:val="28"/>
        </w:rPr>
        <w:t>тів, які є власниками об'єктів н</w:t>
      </w:r>
      <w:r w:rsidRPr="003E5A1F">
        <w:rPr>
          <w:rFonts w:ascii="Times New Roman" w:hAnsi="Times New Roman" w:cs="Times New Roman"/>
          <w:sz w:val="28"/>
          <w:szCs w:val="28"/>
        </w:rPr>
        <w:t>ежитлової нерухомості у розмірах та в за</w:t>
      </w:r>
      <w:r>
        <w:rPr>
          <w:rFonts w:ascii="Times New Roman" w:hAnsi="Times New Roman" w:cs="Times New Roman"/>
          <w:sz w:val="28"/>
          <w:szCs w:val="28"/>
        </w:rPr>
        <w:t>лежності від майна,  яке є  об’єкто</w:t>
      </w:r>
      <w:r w:rsidRPr="003E5A1F">
        <w:rPr>
          <w:rFonts w:ascii="Times New Roman" w:hAnsi="Times New Roman" w:cs="Times New Roman"/>
          <w:sz w:val="28"/>
          <w:szCs w:val="28"/>
        </w:rPr>
        <w:t>м о</w:t>
      </w:r>
      <w:r>
        <w:rPr>
          <w:rFonts w:ascii="Times New Roman" w:hAnsi="Times New Roman" w:cs="Times New Roman"/>
          <w:sz w:val="28"/>
          <w:szCs w:val="28"/>
        </w:rPr>
        <w:t>податкуванн</w:t>
      </w:r>
      <w:r w:rsidRPr="003E5A1F">
        <w:rPr>
          <w:rFonts w:ascii="Times New Roman" w:hAnsi="Times New Roman" w:cs="Times New Roman"/>
          <w:sz w:val="28"/>
          <w:szCs w:val="28"/>
        </w:rPr>
        <w:t>я:</w:t>
      </w:r>
    </w:p>
    <w:p w:rsidR="00945E37" w:rsidRDefault="00945E37" w:rsidP="00052D48">
      <w:pPr>
        <w:spacing w:after="0"/>
        <w:ind w:right="113" w:firstLine="426"/>
        <w:rPr>
          <w:rFonts w:ascii="Times New Roman" w:hAnsi="Times New Roman" w:cs="Times New Roman"/>
          <w:sz w:val="28"/>
          <w:szCs w:val="28"/>
        </w:rPr>
      </w:pPr>
      <w:bookmarkStart w:id="4" w:name="bookmark111"/>
      <w:r w:rsidRPr="003E5A1F">
        <w:rPr>
          <w:rFonts w:ascii="Times New Roman" w:hAnsi="Times New Roman" w:cs="Times New Roman"/>
          <w:sz w:val="28"/>
          <w:szCs w:val="28"/>
        </w:rPr>
        <w:t>а</w:t>
      </w:r>
      <w:bookmarkEnd w:id="4"/>
      <w:r w:rsidRPr="003E5A1F">
        <w:rPr>
          <w:rFonts w:ascii="Times New Roman" w:hAnsi="Times New Roman" w:cs="Times New Roman"/>
          <w:sz w:val="28"/>
          <w:szCs w:val="28"/>
        </w:rPr>
        <w:t>)</w:t>
      </w:r>
      <w:r w:rsidRPr="003E5A1F">
        <w:rPr>
          <w:rFonts w:ascii="Times New Roman" w:hAnsi="Times New Roman" w:cs="Times New Roman"/>
          <w:sz w:val="28"/>
          <w:szCs w:val="28"/>
        </w:rPr>
        <w:tab/>
        <w:t>для будівель готельн</w:t>
      </w:r>
      <w:r>
        <w:rPr>
          <w:rFonts w:ascii="Times New Roman" w:hAnsi="Times New Roman" w:cs="Times New Roman"/>
          <w:sz w:val="28"/>
          <w:szCs w:val="28"/>
        </w:rPr>
        <w:t xml:space="preserve">их, будівель офісних, будівель торгівельних, будівель </w:t>
      </w:r>
      <w:r w:rsidRPr="003F56DC">
        <w:rPr>
          <w:rFonts w:ascii="Times New Roman" w:hAnsi="Times New Roman" w:cs="Times New Roman"/>
          <w:sz w:val="28"/>
          <w:szCs w:val="28"/>
        </w:rPr>
        <w:t xml:space="preserve">промислових та складів, інших </w:t>
      </w:r>
      <w:r>
        <w:rPr>
          <w:rFonts w:ascii="Times New Roman" w:hAnsi="Times New Roman" w:cs="Times New Roman"/>
          <w:sz w:val="28"/>
          <w:szCs w:val="28"/>
        </w:rPr>
        <w:t xml:space="preserve">будівель у розмірі  </w:t>
      </w:r>
      <w:r w:rsidR="00052D48">
        <w:rPr>
          <w:rFonts w:ascii="Times New Roman" w:hAnsi="Times New Roman" w:cs="Times New Roman"/>
          <w:sz w:val="28"/>
          <w:szCs w:val="28"/>
        </w:rPr>
        <w:t>0,3</w:t>
      </w:r>
      <w:r>
        <w:rPr>
          <w:rFonts w:ascii="Times New Roman" w:hAnsi="Times New Roman" w:cs="Times New Roman"/>
          <w:sz w:val="28"/>
          <w:szCs w:val="28"/>
        </w:rPr>
        <w:t xml:space="preserve"> %   розміру </w:t>
      </w:r>
      <w:r w:rsidRPr="003F56DC">
        <w:rPr>
          <w:rFonts w:ascii="Times New Roman" w:hAnsi="Times New Roman" w:cs="Times New Roman"/>
          <w:sz w:val="28"/>
          <w:szCs w:val="28"/>
        </w:rPr>
        <w:t xml:space="preserve">мінімальної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>заро</w:t>
      </w:r>
      <w:r>
        <w:rPr>
          <w:rFonts w:ascii="Times New Roman" w:hAnsi="Times New Roman" w:cs="Times New Roman"/>
          <w:sz w:val="28"/>
          <w:szCs w:val="28"/>
        </w:rPr>
        <w:t xml:space="preserve">бітної  плати, встановленої на 1 </w:t>
      </w:r>
      <w:r w:rsidRPr="003F56DC">
        <w:rPr>
          <w:rFonts w:ascii="Times New Roman" w:hAnsi="Times New Roman" w:cs="Times New Roman"/>
          <w:sz w:val="28"/>
          <w:szCs w:val="28"/>
        </w:rPr>
        <w:t>січня звітного</w:t>
      </w:r>
      <w:r>
        <w:rPr>
          <w:rFonts w:ascii="Times New Roman" w:hAnsi="Times New Roman" w:cs="Times New Roman"/>
          <w:sz w:val="28"/>
          <w:szCs w:val="28"/>
        </w:rPr>
        <w:t xml:space="preserve"> (податкового) року за 1 </w:t>
      </w:r>
      <w:proofErr w:type="spellStart"/>
      <w:r w:rsidRPr="003F56D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F56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56DC">
        <w:rPr>
          <w:rFonts w:ascii="Times New Roman" w:hAnsi="Times New Roman" w:cs="Times New Roman"/>
          <w:sz w:val="28"/>
          <w:szCs w:val="28"/>
        </w:rPr>
        <w:t>м.бази</w:t>
      </w:r>
      <w:proofErr w:type="spellEnd"/>
      <w:r w:rsidRPr="003F56DC">
        <w:rPr>
          <w:rFonts w:ascii="Times New Roman" w:hAnsi="Times New Roman" w:cs="Times New Roman"/>
          <w:sz w:val="28"/>
          <w:szCs w:val="28"/>
        </w:rPr>
        <w:t xml:space="preserve"> оподаткування.</w:t>
      </w:r>
    </w:p>
    <w:p w:rsidR="00945E37" w:rsidRDefault="00945E37" w:rsidP="00052D48">
      <w:pPr>
        <w:spacing w:after="0"/>
        <w:ind w:right="113" w:firstLine="426"/>
        <w:rPr>
          <w:rFonts w:ascii="Times New Roman" w:hAnsi="Times New Roman" w:cs="Times New Roman"/>
          <w:sz w:val="28"/>
          <w:szCs w:val="28"/>
        </w:rPr>
      </w:pPr>
      <w:bookmarkStart w:id="5" w:name="bookmark112"/>
      <w:r w:rsidRPr="003F56DC">
        <w:rPr>
          <w:rFonts w:ascii="Times New Roman" w:hAnsi="Times New Roman" w:cs="Times New Roman"/>
          <w:sz w:val="28"/>
          <w:szCs w:val="28"/>
        </w:rPr>
        <w:t>б</w:t>
      </w:r>
      <w:bookmarkEnd w:id="5"/>
      <w:r>
        <w:rPr>
          <w:rFonts w:ascii="Times New Roman" w:hAnsi="Times New Roman" w:cs="Times New Roman"/>
          <w:sz w:val="28"/>
          <w:szCs w:val="28"/>
        </w:rPr>
        <w:t xml:space="preserve">) для гаражів, </w:t>
      </w:r>
      <w:r w:rsidRPr="003F56DC">
        <w:rPr>
          <w:rFonts w:ascii="Times New Roman" w:hAnsi="Times New Roman" w:cs="Times New Roman"/>
          <w:sz w:val="28"/>
          <w:szCs w:val="28"/>
        </w:rPr>
        <w:t>господ</w:t>
      </w:r>
      <w:r>
        <w:rPr>
          <w:rFonts w:ascii="Times New Roman" w:hAnsi="Times New Roman" w:cs="Times New Roman"/>
          <w:sz w:val="28"/>
          <w:szCs w:val="28"/>
        </w:rPr>
        <w:t>арських (присадибних) будівель та інших об'єктів н</w:t>
      </w:r>
      <w:r w:rsidRPr="003F56DC">
        <w:rPr>
          <w:rFonts w:ascii="Times New Roman" w:hAnsi="Times New Roman" w:cs="Times New Roman"/>
          <w:sz w:val="28"/>
          <w:szCs w:val="28"/>
        </w:rPr>
        <w:t>ежитлової нерух</w:t>
      </w:r>
      <w:r>
        <w:rPr>
          <w:rFonts w:ascii="Times New Roman" w:hAnsi="Times New Roman" w:cs="Times New Roman"/>
          <w:sz w:val="28"/>
          <w:szCs w:val="28"/>
        </w:rPr>
        <w:t>омості - 0,1 % розміру</w:t>
      </w:r>
      <w:r w:rsidRPr="003F56DC">
        <w:rPr>
          <w:rFonts w:ascii="Times New Roman" w:hAnsi="Times New Roman" w:cs="Times New Roman"/>
          <w:sz w:val="28"/>
          <w:szCs w:val="28"/>
        </w:rPr>
        <w:t xml:space="preserve"> мінімальної заро</w:t>
      </w:r>
      <w:r>
        <w:rPr>
          <w:rFonts w:ascii="Times New Roman" w:hAnsi="Times New Roman" w:cs="Times New Roman"/>
          <w:sz w:val="28"/>
          <w:szCs w:val="28"/>
        </w:rPr>
        <w:t xml:space="preserve">бітної плати, встановленої на 1 </w:t>
      </w:r>
      <w:r w:rsidRPr="003F56DC">
        <w:rPr>
          <w:rFonts w:ascii="Times New Roman" w:hAnsi="Times New Roman" w:cs="Times New Roman"/>
          <w:sz w:val="28"/>
          <w:szCs w:val="28"/>
        </w:rPr>
        <w:t>січ</w:t>
      </w:r>
      <w:r>
        <w:rPr>
          <w:rFonts w:ascii="Times New Roman" w:hAnsi="Times New Roman" w:cs="Times New Roman"/>
          <w:sz w:val="28"/>
          <w:szCs w:val="28"/>
        </w:rPr>
        <w:t>ня звітного (податкового) року за 1</w:t>
      </w:r>
      <w:r w:rsidRPr="003F56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6D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F56DC">
        <w:rPr>
          <w:rFonts w:ascii="Times New Roman" w:hAnsi="Times New Roman" w:cs="Times New Roman"/>
          <w:sz w:val="28"/>
          <w:szCs w:val="28"/>
        </w:rPr>
        <w:t>. м. бази оподаткування.</w:t>
      </w:r>
    </w:p>
    <w:p w:rsidR="00052D48" w:rsidRDefault="00052D48" w:rsidP="00052D48">
      <w:pPr>
        <w:spacing w:after="0"/>
        <w:ind w:right="113" w:firstLine="426"/>
        <w:rPr>
          <w:rFonts w:ascii="Times New Roman" w:hAnsi="Times New Roman" w:cs="Times New Roman"/>
          <w:sz w:val="28"/>
          <w:szCs w:val="28"/>
        </w:rPr>
      </w:pPr>
    </w:p>
    <w:p w:rsidR="00945E37" w:rsidRPr="00050EE0" w:rsidRDefault="00945E37" w:rsidP="00052D48">
      <w:pPr>
        <w:pStyle w:val="a3"/>
        <w:widowControl w:val="0"/>
        <w:numPr>
          <w:ilvl w:val="0"/>
          <w:numId w:val="3"/>
        </w:numPr>
        <w:spacing w:after="0" w:line="240" w:lineRule="auto"/>
        <w:ind w:left="0" w:right="113" w:firstLine="426"/>
        <w:rPr>
          <w:rFonts w:ascii="Times New Roman" w:hAnsi="Times New Roman" w:cs="Times New Roman"/>
          <w:sz w:val="28"/>
          <w:szCs w:val="28"/>
        </w:rPr>
      </w:pPr>
      <w:r w:rsidRPr="00050EE0">
        <w:rPr>
          <w:rFonts w:ascii="Times New Roman" w:hAnsi="Times New Roman" w:cs="Times New Roman"/>
          <w:sz w:val="28"/>
          <w:szCs w:val="28"/>
        </w:rPr>
        <w:t>Встановлення пільги зі сплати податку, а саме зменшити базу оподаткування об'єкта/об'єктів житлової нерухомості, в тому числі їх часток, що перебувають у власності фізичної особи платника податку:</w:t>
      </w:r>
    </w:p>
    <w:p w:rsidR="00052D48" w:rsidRDefault="00945E37" w:rsidP="00052D48">
      <w:pPr>
        <w:spacing w:after="0"/>
        <w:ind w:left="851" w:right="-11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14"/>
      <w:r w:rsidRPr="003F56DC">
        <w:rPr>
          <w:rFonts w:ascii="Times New Roman" w:hAnsi="Times New Roman" w:cs="Times New Roman"/>
          <w:sz w:val="28"/>
          <w:szCs w:val="28"/>
        </w:rPr>
        <w:t>а</w:t>
      </w:r>
      <w:bookmarkEnd w:id="6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ab/>
        <w:t>для квартири/квартир, у тому</w:t>
      </w:r>
      <w:r w:rsidRPr="003F56DC">
        <w:rPr>
          <w:rFonts w:ascii="Times New Roman" w:hAnsi="Times New Roman" w:cs="Times New Roman"/>
          <w:sz w:val="28"/>
          <w:szCs w:val="28"/>
        </w:rPr>
        <w:t xml:space="preserve"> числі</w:t>
      </w:r>
      <w:r>
        <w:rPr>
          <w:rFonts w:ascii="Times New Roman" w:hAnsi="Times New Roman" w:cs="Times New Roman"/>
          <w:sz w:val="28"/>
          <w:szCs w:val="28"/>
        </w:rPr>
        <w:t xml:space="preserve"> їх часток незалежно від їх кіл</w:t>
      </w:r>
      <w:r w:rsidRPr="003F56DC">
        <w:rPr>
          <w:rFonts w:ascii="Times New Roman" w:hAnsi="Times New Roman" w:cs="Times New Roman"/>
          <w:sz w:val="28"/>
          <w:szCs w:val="28"/>
        </w:rPr>
        <w:t>ькос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3F56DC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Pr="003F56DC">
        <w:rPr>
          <w:rFonts w:ascii="Times New Roman" w:hAnsi="Times New Roman" w:cs="Times New Roman"/>
          <w:sz w:val="28"/>
          <w:szCs w:val="28"/>
        </w:rPr>
        <w:t xml:space="preserve">на </w:t>
      </w:r>
    </w:p>
    <w:p w:rsidR="00945E37" w:rsidRPr="003F56DC" w:rsidRDefault="00945E37" w:rsidP="00052D48">
      <w:pPr>
        <w:spacing w:after="0"/>
        <w:ind w:left="851" w:right="-113" w:hanging="851"/>
        <w:jc w:val="both"/>
        <w:rPr>
          <w:rFonts w:ascii="Times New Roman" w:hAnsi="Times New Roman" w:cs="Times New Roman"/>
          <w:sz w:val="28"/>
          <w:szCs w:val="28"/>
        </w:rPr>
      </w:pPr>
      <w:r w:rsidRPr="003F56DC">
        <w:rPr>
          <w:rFonts w:ascii="Times New Roman" w:hAnsi="Times New Roman" w:cs="Times New Roman"/>
          <w:sz w:val="28"/>
          <w:szCs w:val="28"/>
        </w:rPr>
        <w:t xml:space="preserve">60 </w:t>
      </w:r>
      <w:proofErr w:type="spellStart"/>
      <w:r w:rsidRPr="003F56D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F56DC">
        <w:rPr>
          <w:rFonts w:ascii="Times New Roman" w:hAnsi="Times New Roman" w:cs="Times New Roman"/>
          <w:sz w:val="28"/>
          <w:szCs w:val="28"/>
        </w:rPr>
        <w:t>. метрів;</w:t>
      </w:r>
    </w:p>
    <w:p w:rsidR="00945E37" w:rsidRPr="003F56DC" w:rsidRDefault="00945E37" w:rsidP="00052D48">
      <w:pPr>
        <w:ind w:right="-113" w:firstLine="426"/>
        <w:rPr>
          <w:rFonts w:ascii="Times New Roman" w:hAnsi="Times New Roman" w:cs="Times New Roman"/>
          <w:sz w:val="28"/>
          <w:szCs w:val="28"/>
        </w:rPr>
      </w:pPr>
      <w:bookmarkStart w:id="7" w:name="bookmark115"/>
      <w:r w:rsidRPr="003F56DC">
        <w:rPr>
          <w:rFonts w:ascii="Times New Roman" w:hAnsi="Times New Roman" w:cs="Times New Roman"/>
          <w:sz w:val="28"/>
          <w:szCs w:val="28"/>
        </w:rPr>
        <w:t>б</w:t>
      </w:r>
      <w:bookmarkEnd w:id="7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ab/>
        <w:t>для житлового будинку/будинків,</w:t>
      </w:r>
      <w:r w:rsidRPr="003F56DC">
        <w:rPr>
          <w:rFonts w:ascii="Times New Roman" w:hAnsi="Times New Roman" w:cs="Times New Roman"/>
          <w:sz w:val="28"/>
          <w:szCs w:val="28"/>
        </w:rPr>
        <w:t xml:space="preserve"> у тому </w:t>
      </w:r>
      <w:r>
        <w:rPr>
          <w:rFonts w:ascii="Times New Roman" w:hAnsi="Times New Roman" w:cs="Times New Roman"/>
          <w:sz w:val="28"/>
          <w:szCs w:val="28"/>
        </w:rPr>
        <w:t xml:space="preserve">числі їх часток незалежно від  їх </w:t>
      </w:r>
      <w:r w:rsidRPr="003F56DC">
        <w:rPr>
          <w:rFonts w:ascii="Times New Roman" w:hAnsi="Times New Roman" w:cs="Times New Roman"/>
          <w:sz w:val="28"/>
          <w:szCs w:val="28"/>
        </w:rPr>
        <w:t xml:space="preserve">кількості - на 120 </w:t>
      </w:r>
      <w:proofErr w:type="spellStart"/>
      <w:r w:rsidRPr="003F56D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F56DC">
        <w:rPr>
          <w:rFonts w:ascii="Times New Roman" w:hAnsi="Times New Roman" w:cs="Times New Roman"/>
          <w:sz w:val="28"/>
          <w:szCs w:val="28"/>
        </w:rPr>
        <w:t>. метрів:</w:t>
      </w:r>
    </w:p>
    <w:p w:rsidR="00945E37" w:rsidRPr="003F56DC" w:rsidRDefault="00945E37" w:rsidP="00052D48">
      <w:pPr>
        <w:spacing w:after="0" w:line="240" w:lineRule="auto"/>
        <w:ind w:right="-113" w:firstLine="426"/>
        <w:rPr>
          <w:rFonts w:ascii="Times New Roman" w:hAnsi="Times New Roman" w:cs="Times New Roman"/>
          <w:sz w:val="28"/>
          <w:szCs w:val="28"/>
        </w:rPr>
      </w:pPr>
      <w:bookmarkStart w:id="8" w:name="bookmark116"/>
      <w:r w:rsidRPr="003F56DC">
        <w:rPr>
          <w:rFonts w:ascii="Times New Roman" w:hAnsi="Times New Roman" w:cs="Times New Roman"/>
          <w:sz w:val="28"/>
          <w:szCs w:val="28"/>
        </w:rPr>
        <w:lastRenderedPageBreak/>
        <w:t>в</w:t>
      </w:r>
      <w:bookmarkEnd w:id="8"/>
      <w:r w:rsidRPr="003F56DC">
        <w:rPr>
          <w:rFonts w:ascii="Times New Roman" w:hAnsi="Times New Roman" w:cs="Times New Roman"/>
          <w:sz w:val="28"/>
          <w:szCs w:val="28"/>
        </w:rPr>
        <w:t>)</w:t>
      </w:r>
      <w:r w:rsidRPr="003F56DC">
        <w:rPr>
          <w:rFonts w:ascii="Times New Roman" w:hAnsi="Times New Roman" w:cs="Times New Roman"/>
          <w:sz w:val="28"/>
          <w:szCs w:val="28"/>
        </w:rPr>
        <w:tab/>
        <w:t>для різних типів об'єктів житлової н</w:t>
      </w:r>
      <w:r>
        <w:rPr>
          <w:rFonts w:ascii="Times New Roman" w:hAnsi="Times New Roman" w:cs="Times New Roman"/>
          <w:sz w:val="28"/>
          <w:szCs w:val="28"/>
        </w:rPr>
        <w:t>ерухомості, в тому числі їх часто</w:t>
      </w:r>
      <w:r w:rsidRPr="003F56DC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(  у </w:t>
      </w:r>
      <w:r w:rsidRPr="003F56DC">
        <w:rPr>
          <w:rFonts w:ascii="Times New Roman" w:hAnsi="Times New Roman" w:cs="Times New Roman"/>
          <w:sz w:val="28"/>
          <w:szCs w:val="28"/>
        </w:rPr>
        <w:t xml:space="preserve">разі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>одночасного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F56DC">
        <w:rPr>
          <w:rFonts w:ascii="Times New Roman" w:hAnsi="Times New Roman" w:cs="Times New Roman"/>
          <w:sz w:val="28"/>
          <w:szCs w:val="28"/>
        </w:rPr>
        <w:t xml:space="preserve"> перебу</w:t>
      </w:r>
      <w:r>
        <w:rPr>
          <w:rFonts w:ascii="Times New Roman" w:hAnsi="Times New Roman" w:cs="Times New Roman"/>
          <w:sz w:val="28"/>
          <w:szCs w:val="28"/>
        </w:rPr>
        <w:t>вання   у  власності  платника  податку</w:t>
      </w:r>
      <w:r w:rsidRPr="003F56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>квартири</w:t>
      </w:r>
      <w:r>
        <w:rPr>
          <w:rFonts w:ascii="Times New Roman" w:hAnsi="Times New Roman" w:cs="Times New Roman"/>
          <w:sz w:val="28"/>
          <w:szCs w:val="28"/>
        </w:rPr>
        <w:t>/квартир та житлового будинку/</w:t>
      </w:r>
      <w:r w:rsidRPr="003F56D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удинків, у тому числі їх часток), </w:t>
      </w:r>
      <w:r w:rsidRPr="003F56DC">
        <w:rPr>
          <w:rFonts w:ascii="Times New Roman" w:hAnsi="Times New Roman" w:cs="Times New Roman"/>
          <w:sz w:val="28"/>
          <w:szCs w:val="28"/>
        </w:rPr>
        <w:t xml:space="preserve">- на 180 </w:t>
      </w:r>
      <w:proofErr w:type="spellStart"/>
      <w:r w:rsidRPr="003F56D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F56DC">
        <w:rPr>
          <w:rFonts w:ascii="Times New Roman" w:hAnsi="Times New Roman" w:cs="Times New Roman"/>
          <w:sz w:val="28"/>
          <w:szCs w:val="28"/>
        </w:rPr>
        <w:t>. метрів.</w:t>
      </w:r>
    </w:p>
    <w:p w:rsidR="00052D48" w:rsidRDefault="00945E37" w:rsidP="00052D48">
      <w:pPr>
        <w:spacing w:after="0" w:line="240" w:lineRule="auto"/>
        <w:ind w:left="851" w:right="-113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3F56DC">
        <w:rPr>
          <w:rFonts w:ascii="Times New Roman" w:hAnsi="Times New Roman" w:cs="Times New Roman"/>
          <w:sz w:val="28"/>
          <w:szCs w:val="28"/>
        </w:rPr>
        <w:t>аке</w:t>
      </w:r>
      <w:r>
        <w:rPr>
          <w:rFonts w:ascii="Times New Roman" w:hAnsi="Times New Roman" w:cs="Times New Roman"/>
          <w:sz w:val="28"/>
          <w:szCs w:val="28"/>
        </w:rPr>
        <w:t xml:space="preserve"> зменшення надає</w:t>
      </w:r>
      <w:r w:rsidRPr="003F56DC">
        <w:rPr>
          <w:rFonts w:ascii="Times New Roman" w:hAnsi="Times New Roman" w:cs="Times New Roman"/>
          <w:sz w:val="28"/>
          <w:szCs w:val="28"/>
        </w:rPr>
        <w:t>ться один раз за к</w:t>
      </w:r>
      <w:r>
        <w:rPr>
          <w:rFonts w:ascii="Times New Roman" w:hAnsi="Times New Roman" w:cs="Times New Roman"/>
          <w:sz w:val="28"/>
          <w:szCs w:val="28"/>
        </w:rPr>
        <w:t>ожний базовий податковий (звітний</w:t>
      </w:r>
      <w:r w:rsidR="000169E0" w:rsidRPr="000169E0">
        <w:rPr>
          <w:rFonts w:ascii="Times New Roman" w:hAnsi="Times New Roman" w:cs="Times New Roman"/>
          <w:sz w:val="28"/>
          <w:szCs w:val="28"/>
          <w:lang w:val="ru-RU"/>
        </w:rPr>
        <w:t>)</w:t>
      </w:r>
      <w:bookmarkStart w:id="9" w:name="_GoBack"/>
      <w:bookmarkEnd w:id="9"/>
      <w:r w:rsidRPr="003F56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5E37" w:rsidRDefault="00945E37" w:rsidP="00052D48">
      <w:pPr>
        <w:spacing w:after="0" w:line="240" w:lineRule="auto"/>
        <w:ind w:left="851" w:right="-113" w:hanging="851"/>
        <w:rPr>
          <w:rFonts w:ascii="Times New Roman" w:hAnsi="Times New Roman" w:cs="Times New Roman"/>
          <w:sz w:val="28"/>
          <w:szCs w:val="28"/>
        </w:rPr>
      </w:pPr>
      <w:r w:rsidRPr="003F56DC">
        <w:rPr>
          <w:rFonts w:ascii="Times New Roman" w:hAnsi="Times New Roman" w:cs="Times New Roman"/>
          <w:sz w:val="28"/>
          <w:szCs w:val="28"/>
        </w:rPr>
        <w:t>період (рік).</w:t>
      </w:r>
    </w:p>
    <w:p w:rsidR="00945E37" w:rsidRDefault="00945E37" w:rsidP="00052D48">
      <w:pPr>
        <w:ind w:right="-113"/>
        <w:rPr>
          <w:rFonts w:ascii="Times New Roman" w:hAnsi="Times New Roman" w:cs="Times New Roman"/>
          <w:sz w:val="28"/>
          <w:szCs w:val="28"/>
        </w:rPr>
      </w:pPr>
    </w:p>
    <w:p w:rsidR="009837E9" w:rsidRDefault="00B349DD" w:rsidP="00B349DD">
      <w:pPr>
        <w:pStyle w:val="a3"/>
        <w:widowControl w:val="0"/>
        <w:numPr>
          <w:ilvl w:val="0"/>
          <w:numId w:val="4"/>
        </w:numPr>
        <w:spacing w:after="0" w:line="240" w:lineRule="auto"/>
        <w:ind w:left="0" w:right="-11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837E9">
        <w:rPr>
          <w:rFonts w:ascii="Times New Roman" w:hAnsi="Times New Roman" w:cs="Times New Roman"/>
          <w:sz w:val="28"/>
          <w:szCs w:val="28"/>
        </w:rPr>
        <w:t xml:space="preserve">Встановити пільги зі сплати податку, а саме зменшити базу оподаткування </w:t>
      </w:r>
      <w:r>
        <w:rPr>
          <w:rFonts w:ascii="Times New Roman" w:hAnsi="Times New Roman" w:cs="Times New Roman"/>
          <w:sz w:val="28"/>
          <w:szCs w:val="28"/>
        </w:rPr>
        <w:t>об’єкта</w:t>
      </w:r>
      <w:r w:rsidR="009837E9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об’єктів</w:t>
      </w:r>
      <w:r w:rsidR="009837E9">
        <w:rPr>
          <w:rFonts w:ascii="Times New Roman" w:hAnsi="Times New Roman" w:cs="Times New Roman"/>
          <w:sz w:val="28"/>
          <w:szCs w:val="28"/>
        </w:rPr>
        <w:t xml:space="preserve"> нежитлової нерухомості, в тому числі їх часток, що перебувають у власності фізичної особи платника податку:</w:t>
      </w:r>
    </w:p>
    <w:p w:rsidR="007E49E0" w:rsidRDefault="009837E9" w:rsidP="00B349DD">
      <w:pPr>
        <w:pStyle w:val="a3"/>
        <w:widowControl w:val="0"/>
        <w:numPr>
          <w:ilvl w:val="0"/>
          <w:numId w:val="5"/>
        </w:numPr>
        <w:spacing w:after="0" w:line="240" w:lineRule="auto"/>
        <w:ind w:left="0" w:right="-11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B349DD">
        <w:rPr>
          <w:rFonts w:ascii="Times New Roman" w:hAnsi="Times New Roman" w:cs="Times New Roman"/>
          <w:sz w:val="28"/>
          <w:szCs w:val="28"/>
        </w:rPr>
        <w:t xml:space="preserve">(присадибних) будівель, в тому числі їх часток не залежно від  </w:t>
      </w:r>
    </w:p>
    <w:p w:rsidR="009837E9" w:rsidRPr="007E49E0" w:rsidRDefault="00B349DD" w:rsidP="007E49E0">
      <w:pPr>
        <w:widowControl w:val="0"/>
        <w:spacing w:after="0" w:line="240" w:lineRule="auto"/>
        <w:ind w:right="-113"/>
        <w:rPr>
          <w:rFonts w:ascii="Times New Roman" w:hAnsi="Times New Roman" w:cs="Times New Roman"/>
          <w:sz w:val="28"/>
          <w:szCs w:val="28"/>
        </w:rPr>
      </w:pPr>
      <w:r w:rsidRPr="007E49E0">
        <w:rPr>
          <w:rFonts w:ascii="Times New Roman" w:hAnsi="Times New Roman" w:cs="Times New Roman"/>
          <w:sz w:val="28"/>
          <w:szCs w:val="28"/>
        </w:rPr>
        <w:t xml:space="preserve">їх кількості – 50 </w:t>
      </w:r>
      <w:proofErr w:type="spellStart"/>
      <w:r w:rsidRPr="007E49E0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7E49E0">
        <w:rPr>
          <w:rFonts w:ascii="Times New Roman" w:hAnsi="Times New Roman" w:cs="Times New Roman"/>
          <w:sz w:val="28"/>
          <w:szCs w:val="28"/>
        </w:rPr>
        <w:t>. м.</w:t>
      </w:r>
    </w:p>
    <w:p w:rsidR="00945E37" w:rsidRPr="009837E9" w:rsidRDefault="007E49E0" w:rsidP="007E49E0">
      <w:pPr>
        <w:pStyle w:val="a3"/>
        <w:widowControl w:val="0"/>
        <w:numPr>
          <w:ilvl w:val="0"/>
          <w:numId w:val="4"/>
        </w:numPr>
        <w:spacing w:after="0" w:line="240" w:lineRule="auto"/>
        <w:ind w:left="0" w:right="-113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45E37" w:rsidRPr="009837E9">
        <w:rPr>
          <w:rFonts w:ascii="Times New Roman" w:hAnsi="Times New Roman" w:cs="Times New Roman"/>
          <w:sz w:val="28"/>
          <w:szCs w:val="28"/>
        </w:rPr>
        <w:t>Звільнити від сплати податку на нерухоме майно, відмінне від земельної ділянки з об'єктів житлової та/ або нежитлової нерухомості релігійні організації, статути (положення) яких зареєстровані у встановленому законом порядку та використовуються для забезпечення діяльності, передбаченої такими статутами (положеннями).</w:t>
      </w:r>
    </w:p>
    <w:p w:rsidR="00945E37" w:rsidRPr="008A5804" w:rsidRDefault="00945E37" w:rsidP="007E49E0">
      <w:pPr>
        <w:ind w:right="-113" w:firstLine="426"/>
        <w:rPr>
          <w:rFonts w:ascii="Times New Roman" w:hAnsi="Times New Roman" w:cs="Times New Roman"/>
          <w:sz w:val="28"/>
          <w:szCs w:val="28"/>
        </w:rPr>
      </w:pPr>
    </w:p>
    <w:p w:rsidR="00945E37" w:rsidRPr="007E49E0" w:rsidRDefault="00945E37" w:rsidP="007E49E0">
      <w:pPr>
        <w:pStyle w:val="a3"/>
        <w:widowControl w:val="0"/>
        <w:numPr>
          <w:ilvl w:val="0"/>
          <w:numId w:val="4"/>
        </w:numPr>
        <w:spacing w:after="0" w:line="240" w:lineRule="auto"/>
        <w:ind w:left="0" w:right="-170" w:firstLine="426"/>
        <w:rPr>
          <w:rFonts w:ascii="Times New Roman" w:hAnsi="Times New Roman" w:cs="Times New Roman"/>
          <w:sz w:val="28"/>
          <w:szCs w:val="28"/>
        </w:rPr>
      </w:pPr>
      <w:r w:rsidRPr="007E49E0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комісію з </w:t>
      </w:r>
      <w:r w:rsidR="007E49E0" w:rsidRPr="007E49E0">
        <w:rPr>
          <w:rFonts w:ascii="Times New Roman" w:hAnsi="Times New Roman" w:cs="Times New Roman"/>
          <w:sz w:val="28"/>
          <w:szCs w:val="28"/>
        </w:rPr>
        <w:t xml:space="preserve">житлово-комунальних </w:t>
      </w:r>
      <w:r w:rsidRPr="007E49E0">
        <w:rPr>
          <w:rFonts w:ascii="Times New Roman" w:hAnsi="Times New Roman" w:cs="Times New Roman"/>
          <w:sz w:val="28"/>
          <w:szCs w:val="28"/>
        </w:rPr>
        <w:t xml:space="preserve">питань </w:t>
      </w:r>
      <w:r w:rsidR="007E49E0" w:rsidRPr="007E49E0">
        <w:rPr>
          <w:rFonts w:ascii="Times New Roman" w:hAnsi="Times New Roman" w:cs="Times New Roman"/>
          <w:sz w:val="28"/>
          <w:szCs w:val="28"/>
        </w:rPr>
        <w:t xml:space="preserve">та екології. </w:t>
      </w:r>
    </w:p>
    <w:p w:rsidR="00945E37" w:rsidRDefault="00945E37" w:rsidP="00052D48">
      <w:pPr>
        <w:rPr>
          <w:rFonts w:ascii="Times New Roman" w:hAnsi="Times New Roman" w:cs="Times New Roman"/>
          <w:sz w:val="28"/>
          <w:szCs w:val="28"/>
        </w:rPr>
      </w:pPr>
    </w:p>
    <w:p w:rsidR="00945E37" w:rsidRDefault="00945E37" w:rsidP="00945E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5E37" w:rsidRPr="008A5804" w:rsidRDefault="00945E37" w:rsidP="00945E3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         М. Василина</w:t>
      </w:r>
    </w:p>
    <w:p w:rsidR="006D7F84" w:rsidRPr="0005598B" w:rsidRDefault="006D7F84" w:rsidP="00945E37">
      <w:pPr>
        <w:ind w:righ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sectPr w:rsidR="006D7F84" w:rsidRPr="0005598B" w:rsidSect="00CE0FF7">
      <w:pgSz w:w="11906" w:h="16838"/>
      <w:pgMar w:top="850" w:right="566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F3988"/>
    <w:multiLevelType w:val="hybridMultilevel"/>
    <w:tmpl w:val="BEF6683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84041"/>
    <w:multiLevelType w:val="hybridMultilevel"/>
    <w:tmpl w:val="C5387490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A378D"/>
    <w:multiLevelType w:val="hybridMultilevel"/>
    <w:tmpl w:val="99362B00"/>
    <w:lvl w:ilvl="0" w:tplc="ECF89576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1174FA3"/>
    <w:multiLevelType w:val="hybridMultilevel"/>
    <w:tmpl w:val="80909B54"/>
    <w:lvl w:ilvl="0" w:tplc="8640D652">
      <w:start w:val="4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7EE039F1"/>
    <w:multiLevelType w:val="hybridMultilevel"/>
    <w:tmpl w:val="ACC6D1FE"/>
    <w:lvl w:ilvl="0" w:tplc="EA185F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6D"/>
    <w:rsid w:val="000169E0"/>
    <w:rsid w:val="00052D48"/>
    <w:rsid w:val="000C1192"/>
    <w:rsid w:val="00203A3F"/>
    <w:rsid w:val="002B51B7"/>
    <w:rsid w:val="003E4C6C"/>
    <w:rsid w:val="00495236"/>
    <w:rsid w:val="004D3ECD"/>
    <w:rsid w:val="004E65DF"/>
    <w:rsid w:val="004F3A2B"/>
    <w:rsid w:val="00623964"/>
    <w:rsid w:val="00637E28"/>
    <w:rsid w:val="006D7F84"/>
    <w:rsid w:val="00705397"/>
    <w:rsid w:val="007E49E0"/>
    <w:rsid w:val="00886CCC"/>
    <w:rsid w:val="00945E37"/>
    <w:rsid w:val="00960E29"/>
    <w:rsid w:val="009837E9"/>
    <w:rsid w:val="00A74959"/>
    <w:rsid w:val="00AD18DD"/>
    <w:rsid w:val="00B349DD"/>
    <w:rsid w:val="00B3626D"/>
    <w:rsid w:val="00B8360D"/>
    <w:rsid w:val="00C70C89"/>
    <w:rsid w:val="00CC26C0"/>
    <w:rsid w:val="00CE0FF7"/>
    <w:rsid w:val="00D14083"/>
    <w:rsid w:val="00D74AF2"/>
    <w:rsid w:val="00D751E0"/>
    <w:rsid w:val="00D75634"/>
    <w:rsid w:val="00DE37B3"/>
    <w:rsid w:val="00F32AEF"/>
    <w:rsid w:val="00F64367"/>
    <w:rsid w:val="00FA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8C8E5"/>
  <w15:chartTrackingRefBased/>
  <w15:docId w15:val="{FE7489CF-A935-4665-82C1-10D64888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F84"/>
    <w:pPr>
      <w:ind w:left="720"/>
      <w:contextualSpacing/>
    </w:pPr>
  </w:style>
  <w:style w:type="character" w:customStyle="1" w:styleId="a4">
    <w:name w:val="Основний текст_"/>
    <w:basedOn w:val="a0"/>
    <w:link w:val="1"/>
    <w:rsid w:val="00AD18D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AD18DD"/>
    <w:rPr>
      <w:rFonts w:ascii="Arial" w:eastAsia="Arial" w:hAnsi="Arial" w:cs="Arial"/>
      <w:sz w:val="42"/>
      <w:szCs w:val="42"/>
    </w:rPr>
  </w:style>
  <w:style w:type="character" w:customStyle="1" w:styleId="8">
    <w:name w:val="Основний текст (8)_"/>
    <w:basedOn w:val="a0"/>
    <w:link w:val="80"/>
    <w:rsid w:val="00AD18DD"/>
    <w:rPr>
      <w:rFonts w:ascii="Lucida Sans Unicode" w:eastAsia="Lucida Sans Unicode" w:hAnsi="Lucida Sans Unicode" w:cs="Lucida Sans Unicode"/>
    </w:rPr>
  </w:style>
  <w:style w:type="paragraph" w:customStyle="1" w:styleId="1">
    <w:name w:val="Основний текст1"/>
    <w:basedOn w:val="a"/>
    <w:link w:val="a4"/>
    <w:rsid w:val="00AD18DD"/>
    <w:pPr>
      <w:widowControl w:val="0"/>
      <w:spacing w:after="0" w:line="262" w:lineRule="auto"/>
      <w:ind w:firstLine="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AD18DD"/>
    <w:pPr>
      <w:widowControl w:val="0"/>
      <w:spacing w:after="400" w:line="240" w:lineRule="auto"/>
      <w:jc w:val="center"/>
      <w:outlineLvl w:val="2"/>
    </w:pPr>
    <w:rPr>
      <w:rFonts w:ascii="Arial" w:eastAsia="Arial" w:hAnsi="Arial" w:cs="Arial"/>
      <w:sz w:val="42"/>
      <w:szCs w:val="42"/>
    </w:rPr>
  </w:style>
  <w:style w:type="paragraph" w:customStyle="1" w:styleId="80">
    <w:name w:val="Основний текст (8)"/>
    <w:basedOn w:val="a"/>
    <w:link w:val="8"/>
    <w:rsid w:val="00AD18DD"/>
    <w:pPr>
      <w:widowControl w:val="0"/>
      <w:spacing w:after="0" w:line="218" w:lineRule="auto"/>
    </w:pPr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2066</Words>
  <Characters>1179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2022-11-07T22:40:00Z</dcterms:created>
  <dcterms:modified xsi:type="dcterms:W3CDTF">2022-11-11T21:36:00Z</dcterms:modified>
</cp:coreProperties>
</file>