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E0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6D7F84" w:rsidRPr="009E177C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203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СЕСІЯ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203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СКЛИКАННЯ</w:t>
      </w:r>
    </w:p>
    <w:p w:rsidR="00AD18DD" w:rsidRDefault="00AD18DD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6D7F84" w:rsidRPr="009E177C" w:rsidRDefault="006D7F84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6D7F84" w:rsidRDefault="006D7F84" w:rsidP="00D7563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</w:t>
      </w:r>
      <w:r w:rsidR="00AD18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</w:t>
      </w:r>
      <w:r w:rsidR="00C70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3</w:t>
      </w:r>
      <w:r w:rsidR="003E4C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5</w:t>
      </w:r>
    </w:p>
    <w:p w:rsidR="006D7F84" w:rsidRDefault="006D7F84" w:rsidP="00D75634">
      <w:pPr>
        <w:widowControl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E4C6C" w:rsidRDefault="003E4C6C" w:rsidP="004D3ECD">
      <w:pPr>
        <w:ind w:right="14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1740">
        <w:rPr>
          <w:rFonts w:ascii="Times New Roman" w:hAnsi="Times New Roman" w:cs="Times New Roman"/>
          <w:b/>
          <w:sz w:val="28"/>
          <w:szCs w:val="28"/>
        </w:rPr>
        <w:t>Про затвердження ставок акцизного податку для підакцизних товарів, реалізова</w:t>
      </w:r>
      <w:r w:rsidR="004D3ECD">
        <w:rPr>
          <w:rFonts w:ascii="Times New Roman" w:hAnsi="Times New Roman" w:cs="Times New Roman"/>
          <w:b/>
          <w:sz w:val="28"/>
          <w:szCs w:val="28"/>
        </w:rPr>
        <w:t>них на території сільської ради</w:t>
      </w:r>
      <w:r w:rsidRPr="00E51740">
        <w:rPr>
          <w:rFonts w:ascii="Times New Roman" w:hAnsi="Times New Roman" w:cs="Times New Roman"/>
          <w:b/>
          <w:sz w:val="28"/>
          <w:szCs w:val="28"/>
        </w:rPr>
        <w:t>.</w:t>
      </w:r>
    </w:p>
    <w:p w:rsidR="003E4C6C" w:rsidRPr="00E51740" w:rsidRDefault="003E4C6C" w:rsidP="003E4C6C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3ECD" w:rsidRDefault="003E4C6C" w:rsidP="004D3ECD">
      <w:pPr>
        <w:spacing w:after="0"/>
        <w:ind w:firstLine="142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>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ст..</w:t>
      </w:r>
      <w:r w:rsidRPr="003F56DC">
        <w:rPr>
          <w:rFonts w:ascii="Times New Roman" w:hAnsi="Times New Roman" w:cs="Times New Roman"/>
          <w:sz w:val="28"/>
          <w:szCs w:val="28"/>
        </w:rPr>
        <w:t xml:space="preserve"> 215.3.10</w:t>
      </w:r>
      <w:r w:rsidR="004D3ECD">
        <w:rPr>
          <w:rFonts w:ascii="Times New Roman" w:hAnsi="Times New Roman" w:cs="Times New Roman"/>
          <w:sz w:val="28"/>
          <w:szCs w:val="28"/>
        </w:rPr>
        <w:t>,</w:t>
      </w:r>
      <w:r w:rsidRPr="003F56DC">
        <w:rPr>
          <w:rFonts w:ascii="Times New Roman" w:hAnsi="Times New Roman" w:cs="Times New Roman"/>
          <w:sz w:val="28"/>
          <w:szCs w:val="28"/>
        </w:rPr>
        <w:t xml:space="preserve"> Податкового кодексу України, відповідно до </w:t>
      </w:r>
    </w:p>
    <w:p w:rsidR="003E4C6C" w:rsidRDefault="003E4C6C" w:rsidP="004D3E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>Бюджетного кодексу України, керуючись ст.26 Закону України «Про місцеве самоврядування в Україні», Грядівська сільська рада</w:t>
      </w:r>
    </w:p>
    <w:p w:rsidR="003E4C6C" w:rsidRPr="003F56DC" w:rsidRDefault="003E4C6C" w:rsidP="004D3E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4C6C" w:rsidRPr="00E51740" w:rsidRDefault="003E4C6C" w:rsidP="003E4C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00"/>
      <w:bookmarkStart w:id="1" w:name="bookmark98"/>
      <w:bookmarkStart w:id="2" w:name="bookmark99"/>
      <w:r w:rsidRPr="00E51740">
        <w:rPr>
          <w:rFonts w:ascii="Times New Roman" w:hAnsi="Times New Roman" w:cs="Times New Roman"/>
          <w:b/>
          <w:sz w:val="28"/>
          <w:szCs w:val="28"/>
        </w:rPr>
        <w:t>В И Р I Ш И Л А:</w:t>
      </w:r>
      <w:bookmarkEnd w:id="0"/>
      <w:bookmarkEnd w:id="1"/>
      <w:bookmarkEnd w:id="2"/>
    </w:p>
    <w:p w:rsidR="003E4C6C" w:rsidRPr="00E51740" w:rsidRDefault="003E4C6C" w:rsidP="003E4C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4C6C" w:rsidRDefault="00F32AEF" w:rsidP="00F32AEF">
      <w:pPr>
        <w:pStyle w:val="a3"/>
        <w:widowControl w:val="0"/>
        <w:numPr>
          <w:ilvl w:val="0"/>
          <w:numId w:val="2"/>
        </w:numPr>
        <w:spacing w:after="0"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bookmarkStart w:id="3" w:name="bookmark101"/>
      <w:bookmarkEnd w:id="3"/>
      <w:r>
        <w:rPr>
          <w:rFonts w:ascii="Times New Roman" w:hAnsi="Times New Roman" w:cs="Times New Roman"/>
          <w:sz w:val="28"/>
          <w:szCs w:val="28"/>
        </w:rPr>
        <w:t>Встановити</w:t>
      </w:r>
      <w:r w:rsidR="003E4C6C" w:rsidRPr="00E51740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3E4C6C" w:rsidRPr="00E51740">
        <w:rPr>
          <w:rFonts w:ascii="Times New Roman" w:hAnsi="Times New Roman" w:cs="Times New Roman"/>
          <w:sz w:val="28"/>
          <w:szCs w:val="28"/>
        </w:rPr>
        <w:t xml:space="preserve"> рік ставку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E4C6C" w:rsidRPr="00E51740">
        <w:rPr>
          <w:rFonts w:ascii="Times New Roman" w:hAnsi="Times New Roman" w:cs="Times New Roman"/>
          <w:sz w:val="28"/>
          <w:szCs w:val="28"/>
        </w:rPr>
        <w:t xml:space="preserve"> акцизного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C6C" w:rsidRPr="00E51740">
        <w:rPr>
          <w:rFonts w:ascii="Times New Roman" w:hAnsi="Times New Roman" w:cs="Times New Roman"/>
          <w:sz w:val="28"/>
          <w:szCs w:val="28"/>
        </w:rPr>
        <w:t xml:space="preserve"> податку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C6C" w:rsidRPr="00E51740">
        <w:rPr>
          <w:rFonts w:ascii="Times New Roman" w:hAnsi="Times New Roman" w:cs="Times New Roman"/>
          <w:sz w:val="28"/>
          <w:szCs w:val="28"/>
        </w:rPr>
        <w:t xml:space="preserve">для підакцизних товарів, реалізованих </w:t>
      </w:r>
      <w:r w:rsidR="003E4C6C">
        <w:rPr>
          <w:rFonts w:ascii="Times New Roman" w:hAnsi="Times New Roman" w:cs="Times New Roman"/>
          <w:sz w:val="28"/>
          <w:szCs w:val="28"/>
        </w:rPr>
        <w:t xml:space="preserve"> </w:t>
      </w:r>
      <w:r w:rsidR="003E4C6C" w:rsidRPr="00E51740">
        <w:rPr>
          <w:rFonts w:ascii="Times New Roman" w:hAnsi="Times New Roman" w:cs="Times New Roman"/>
          <w:sz w:val="28"/>
          <w:szCs w:val="28"/>
        </w:rPr>
        <w:t xml:space="preserve">суб’єктами </w:t>
      </w:r>
      <w:r w:rsidR="003E4C6C">
        <w:rPr>
          <w:rFonts w:ascii="Times New Roman" w:hAnsi="Times New Roman" w:cs="Times New Roman"/>
          <w:sz w:val="28"/>
          <w:szCs w:val="28"/>
        </w:rPr>
        <w:t xml:space="preserve"> </w:t>
      </w:r>
      <w:r w:rsidR="003E4C6C" w:rsidRPr="00E51740">
        <w:rPr>
          <w:rFonts w:ascii="Times New Roman" w:hAnsi="Times New Roman" w:cs="Times New Roman"/>
          <w:sz w:val="28"/>
          <w:szCs w:val="28"/>
        </w:rPr>
        <w:t xml:space="preserve">господарювання </w:t>
      </w:r>
      <w:r w:rsidR="003E4C6C">
        <w:rPr>
          <w:rFonts w:ascii="Times New Roman" w:hAnsi="Times New Roman" w:cs="Times New Roman"/>
          <w:sz w:val="28"/>
          <w:szCs w:val="28"/>
        </w:rPr>
        <w:t xml:space="preserve"> </w:t>
      </w:r>
      <w:r w:rsidR="003E4C6C" w:rsidRPr="00E51740">
        <w:rPr>
          <w:rFonts w:ascii="Times New Roman" w:hAnsi="Times New Roman" w:cs="Times New Roman"/>
          <w:sz w:val="28"/>
          <w:szCs w:val="28"/>
        </w:rPr>
        <w:t xml:space="preserve">роздрібної </w:t>
      </w:r>
      <w:r w:rsidR="003E4C6C">
        <w:rPr>
          <w:rFonts w:ascii="Times New Roman" w:hAnsi="Times New Roman" w:cs="Times New Roman"/>
          <w:sz w:val="28"/>
          <w:szCs w:val="28"/>
        </w:rPr>
        <w:t xml:space="preserve"> </w:t>
      </w:r>
      <w:r w:rsidR="003E4C6C" w:rsidRPr="00E51740">
        <w:rPr>
          <w:rFonts w:ascii="Times New Roman" w:hAnsi="Times New Roman" w:cs="Times New Roman"/>
          <w:sz w:val="28"/>
          <w:szCs w:val="28"/>
        </w:rPr>
        <w:t>торгівлі на території Грядівської сільської ради у розмірі 5% від їх вартості (з ПДВ).</w:t>
      </w:r>
    </w:p>
    <w:p w:rsidR="003E4C6C" w:rsidRDefault="003E4C6C" w:rsidP="003E4C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E4C6C" w:rsidRDefault="00F32AEF" w:rsidP="003E4C6C">
      <w:pPr>
        <w:pStyle w:val="a3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02"/>
      <w:bookmarkEnd w:id="4"/>
      <w:r>
        <w:rPr>
          <w:rFonts w:ascii="Times New Roman" w:hAnsi="Times New Roman" w:cs="Times New Roman"/>
          <w:sz w:val="28"/>
          <w:szCs w:val="28"/>
        </w:rPr>
        <w:t>Секретарю ради з</w:t>
      </w:r>
      <w:r w:rsidR="003E4C6C" w:rsidRPr="00E51740">
        <w:rPr>
          <w:rFonts w:ascii="Times New Roman" w:hAnsi="Times New Roman" w:cs="Times New Roman"/>
          <w:sz w:val="28"/>
          <w:szCs w:val="28"/>
        </w:rPr>
        <w:t xml:space="preserve">абезпечити оприлюднення рішення та надати копію до </w:t>
      </w:r>
      <w:r>
        <w:rPr>
          <w:rFonts w:ascii="Times New Roman" w:hAnsi="Times New Roman" w:cs="Times New Roman"/>
          <w:sz w:val="28"/>
          <w:szCs w:val="28"/>
        </w:rPr>
        <w:t xml:space="preserve">ДПІ 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</w:t>
      </w:r>
      <w:r w:rsidR="003E4C6C" w:rsidRPr="00E51740">
        <w:rPr>
          <w:rFonts w:ascii="Times New Roman" w:hAnsi="Times New Roman" w:cs="Times New Roman"/>
          <w:sz w:val="28"/>
          <w:szCs w:val="28"/>
        </w:rPr>
        <w:t>.</w:t>
      </w:r>
    </w:p>
    <w:p w:rsidR="003E4C6C" w:rsidRPr="00E51740" w:rsidRDefault="003E4C6C" w:rsidP="003E4C6C">
      <w:pPr>
        <w:pStyle w:val="a3"/>
        <w:ind w:left="851" w:hanging="425"/>
        <w:rPr>
          <w:rFonts w:ascii="Times New Roman" w:hAnsi="Times New Roman" w:cs="Times New Roman"/>
          <w:sz w:val="28"/>
          <w:szCs w:val="28"/>
        </w:rPr>
      </w:pPr>
    </w:p>
    <w:p w:rsidR="00F32AEF" w:rsidRDefault="003E4C6C" w:rsidP="003E4C6C">
      <w:pPr>
        <w:pStyle w:val="a3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03"/>
      <w:bookmarkEnd w:id="5"/>
      <w:r w:rsidRPr="00E51740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комісію з </w:t>
      </w:r>
    </w:p>
    <w:p w:rsidR="003E4C6C" w:rsidRPr="00F32AEF" w:rsidRDefault="003E4C6C" w:rsidP="00F32AEF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2AEF">
        <w:rPr>
          <w:rFonts w:ascii="Times New Roman" w:hAnsi="Times New Roman" w:cs="Times New Roman"/>
          <w:sz w:val="28"/>
          <w:szCs w:val="28"/>
        </w:rPr>
        <w:t xml:space="preserve">питань </w:t>
      </w:r>
      <w:r w:rsidR="00F32AEF" w:rsidRPr="00F32AEF">
        <w:rPr>
          <w:rFonts w:ascii="Times New Roman" w:hAnsi="Times New Roman" w:cs="Times New Roman"/>
          <w:sz w:val="28"/>
          <w:szCs w:val="28"/>
        </w:rPr>
        <w:t>соціального захисту та бюджету.</w:t>
      </w:r>
    </w:p>
    <w:p w:rsidR="003E4C6C" w:rsidRDefault="003E4C6C" w:rsidP="003E4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4C6C" w:rsidRDefault="003E4C6C" w:rsidP="003E4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4C6C" w:rsidRDefault="003E4C6C" w:rsidP="003E4C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4C6C" w:rsidRDefault="003E4C6C" w:rsidP="003E4C6C">
      <w:bookmarkStart w:id="6" w:name="_GoBack"/>
      <w:bookmarkEnd w:id="6"/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М. Василина</w:t>
      </w:r>
    </w:p>
    <w:p w:rsidR="006D7F84" w:rsidRPr="0005598B" w:rsidRDefault="006D7F84" w:rsidP="003E4C6C">
      <w:pPr>
        <w:widowControl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sectPr w:rsidR="006D7F84" w:rsidRPr="0005598B" w:rsidSect="00CE0FF7"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84041"/>
    <w:multiLevelType w:val="hybridMultilevel"/>
    <w:tmpl w:val="C5387490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039F1"/>
    <w:multiLevelType w:val="hybridMultilevel"/>
    <w:tmpl w:val="ACC6D1FE"/>
    <w:lvl w:ilvl="0" w:tplc="EA185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6D"/>
    <w:rsid w:val="00203A3F"/>
    <w:rsid w:val="003E4C6C"/>
    <w:rsid w:val="00495236"/>
    <w:rsid w:val="004D3ECD"/>
    <w:rsid w:val="004F3A2B"/>
    <w:rsid w:val="00623964"/>
    <w:rsid w:val="00637E28"/>
    <w:rsid w:val="006D7F84"/>
    <w:rsid w:val="00705397"/>
    <w:rsid w:val="00886CCC"/>
    <w:rsid w:val="00960E29"/>
    <w:rsid w:val="00A74959"/>
    <w:rsid w:val="00AD18DD"/>
    <w:rsid w:val="00B3626D"/>
    <w:rsid w:val="00C70C89"/>
    <w:rsid w:val="00CC26C0"/>
    <w:rsid w:val="00CE0FF7"/>
    <w:rsid w:val="00D14083"/>
    <w:rsid w:val="00D74AF2"/>
    <w:rsid w:val="00D751E0"/>
    <w:rsid w:val="00D75634"/>
    <w:rsid w:val="00DE37B3"/>
    <w:rsid w:val="00F32AEF"/>
    <w:rsid w:val="00F64367"/>
    <w:rsid w:val="00FA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C2468"/>
  <w15:chartTrackingRefBased/>
  <w15:docId w15:val="{FE7489CF-A935-4665-82C1-10D64888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F84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AD18D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AD18DD"/>
    <w:rPr>
      <w:rFonts w:ascii="Arial" w:eastAsia="Arial" w:hAnsi="Arial" w:cs="Arial"/>
      <w:sz w:val="42"/>
      <w:szCs w:val="42"/>
    </w:rPr>
  </w:style>
  <w:style w:type="character" w:customStyle="1" w:styleId="8">
    <w:name w:val="Основний текст (8)_"/>
    <w:basedOn w:val="a0"/>
    <w:link w:val="80"/>
    <w:rsid w:val="00AD18DD"/>
    <w:rPr>
      <w:rFonts w:ascii="Lucida Sans Unicode" w:eastAsia="Lucida Sans Unicode" w:hAnsi="Lucida Sans Unicode" w:cs="Lucida Sans Unicode"/>
    </w:rPr>
  </w:style>
  <w:style w:type="paragraph" w:customStyle="1" w:styleId="1">
    <w:name w:val="Основний текст1"/>
    <w:basedOn w:val="a"/>
    <w:link w:val="a4"/>
    <w:rsid w:val="00AD18DD"/>
    <w:pPr>
      <w:widowControl w:val="0"/>
      <w:spacing w:after="0" w:line="262" w:lineRule="auto"/>
      <w:ind w:firstLine="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AD18DD"/>
    <w:pPr>
      <w:widowControl w:val="0"/>
      <w:spacing w:after="400" w:line="240" w:lineRule="auto"/>
      <w:jc w:val="center"/>
      <w:outlineLvl w:val="2"/>
    </w:pPr>
    <w:rPr>
      <w:rFonts w:ascii="Arial" w:eastAsia="Arial" w:hAnsi="Arial" w:cs="Arial"/>
      <w:sz w:val="42"/>
      <w:szCs w:val="42"/>
    </w:rPr>
  </w:style>
  <w:style w:type="paragraph" w:customStyle="1" w:styleId="80">
    <w:name w:val="Основний текст (8)"/>
    <w:basedOn w:val="a"/>
    <w:link w:val="8"/>
    <w:rsid w:val="00AD18DD"/>
    <w:pPr>
      <w:widowControl w:val="0"/>
      <w:spacing w:after="0" w:line="218" w:lineRule="auto"/>
    </w:pPr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2022-11-07T22:32:00Z</dcterms:created>
  <dcterms:modified xsi:type="dcterms:W3CDTF">2022-11-07T22:38:00Z</dcterms:modified>
</cp:coreProperties>
</file>