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C0B" w:rsidRDefault="00781C0B" w:rsidP="00781C0B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781C0B" w:rsidRDefault="00781C0B" w:rsidP="00781C0B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781C0B" w:rsidRDefault="00781C0B" w:rsidP="00781C0B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781C0B" w:rsidRDefault="00781C0B" w:rsidP="00781C0B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ХХХІІ-га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781C0B" w:rsidRDefault="00781C0B" w:rsidP="00781C0B">
      <w:pPr>
        <w:jc w:val="center"/>
        <w:rPr>
          <w:b/>
          <w:bCs/>
          <w:sz w:val="28"/>
          <w:lang w:val="uk-UA"/>
        </w:rPr>
      </w:pPr>
    </w:p>
    <w:p w:rsidR="00781C0B" w:rsidRDefault="00781C0B" w:rsidP="00781C0B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781C0B" w:rsidRDefault="00781C0B" w:rsidP="00781C0B">
      <w:pPr>
        <w:jc w:val="center"/>
        <w:rPr>
          <w:b/>
          <w:bCs/>
          <w:lang w:val="uk-UA"/>
        </w:rPr>
      </w:pPr>
    </w:p>
    <w:p w:rsidR="00781C0B" w:rsidRPr="00965EFE" w:rsidRDefault="00781C0B" w:rsidP="00781C0B">
      <w:pPr>
        <w:jc w:val="center"/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30”"/>
        </w:smartTagPr>
        <w:r>
          <w:rPr>
            <w:b/>
            <w:bCs/>
            <w:sz w:val="28"/>
            <w:szCs w:val="28"/>
            <w:lang w:val="uk-UA"/>
          </w:rPr>
          <w:t>30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квітня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15</w:t>
      </w:r>
    </w:p>
    <w:p w:rsidR="00781C0B" w:rsidRPr="00263AD5" w:rsidRDefault="00781C0B" w:rsidP="00781C0B">
      <w:pPr>
        <w:tabs>
          <w:tab w:val="left" w:pos="2205"/>
        </w:tabs>
        <w:rPr>
          <w:sz w:val="28"/>
        </w:rPr>
      </w:pPr>
    </w:p>
    <w:p w:rsidR="00781C0B" w:rsidRDefault="00781C0B" w:rsidP="00781C0B">
      <w:pPr>
        <w:tabs>
          <w:tab w:val="left" w:pos="2205"/>
        </w:tabs>
        <w:rPr>
          <w:sz w:val="28"/>
          <w:lang w:val="uk-UA"/>
        </w:rPr>
      </w:pPr>
    </w:p>
    <w:p w:rsidR="00781C0B" w:rsidRPr="00020DD3" w:rsidRDefault="00781C0B" w:rsidP="00781C0B">
      <w:pPr>
        <w:pStyle w:val="1"/>
        <w:rPr>
          <w:b/>
        </w:rPr>
      </w:pPr>
      <w:r w:rsidRPr="00020DD3">
        <w:rPr>
          <w:b/>
        </w:rPr>
        <w:t xml:space="preserve">Про надання дозволу на </w:t>
      </w:r>
      <w:r>
        <w:rPr>
          <w:b/>
        </w:rPr>
        <w:t xml:space="preserve">розроблення </w:t>
      </w:r>
      <w:r w:rsidRPr="00020DD3">
        <w:rPr>
          <w:b/>
        </w:rPr>
        <w:t xml:space="preserve">детального </w:t>
      </w:r>
    </w:p>
    <w:p w:rsidR="00781C0B" w:rsidRPr="00DE323B" w:rsidRDefault="00781C0B" w:rsidP="00781C0B">
      <w:pPr>
        <w:pStyle w:val="1"/>
        <w:rPr>
          <w:b/>
          <w:bCs/>
        </w:rPr>
      </w:pPr>
      <w:r w:rsidRPr="00DE323B">
        <w:rPr>
          <w:b/>
        </w:rPr>
        <w:t xml:space="preserve">планування території в </w:t>
      </w:r>
      <w:proofErr w:type="spellStart"/>
      <w:r w:rsidRPr="00DE323B">
        <w:rPr>
          <w:b/>
          <w:bCs/>
        </w:rPr>
        <w:t>с.Гряда</w:t>
      </w:r>
      <w:proofErr w:type="spellEnd"/>
    </w:p>
    <w:p w:rsidR="00781C0B" w:rsidRDefault="00781C0B" w:rsidP="00781C0B">
      <w:pPr>
        <w:pStyle w:val="a3"/>
      </w:pPr>
      <w:r>
        <w:tab/>
      </w:r>
    </w:p>
    <w:p w:rsidR="00781C0B" w:rsidRDefault="00781C0B" w:rsidP="00781C0B">
      <w:pPr>
        <w:pStyle w:val="a3"/>
        <w:ind w:firstLine="720"/>
      </w:pPr>
      <w:r>
        <w:t xml:space="preserve">Керуючись ст.10, ст.19 Законом України «Про регулювання містобудівної діяльності», Закону України «Про землеустрій», Постановою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рівні, </w:t>
      </w:r>
      <w:proofErr w:type="spellStart"/>
      <w:r>
        <w:t>ст.ст</w:t>
      </w:r>
      <w:proofErr w:type="spellEnd"/>
      <w:r>
        <w:t>. 12, 20, 39 Земельного кодексу України, ст.26 Закону України “Про місцеве самоврядування в Україні”,</w:t>
      </w:r>
      <w:r w:rsidRPr="00A80E3A">
        <w:t xml:space="preserve"> </w:t>
      </w:r>
      <w: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781C0B" w:rsidRDefault="00781C0B" w:rsidP="00781C0B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В  И  Р  І  Ш  И  Л  А:</w:t>
      </w:r>
    </w:p>
    <w:p w:rsidR="00781C0B" w:rsidRDefault="00781C0B" w:rsidP="00781C0B">
      <w:pPr>
        <w:jc w:val="center"/>
        <w:rPr>
          <w:b/>
          <w:bCs/>
          <w:sz w:val="28"/>
          <w:lang w:val="uk-UA"/>
        </w:rPr>
      </w:pPr>
    </w:p>
    <w:p w:rsidR="00781C0B" w:rsidRDefault="00781C0B" w:rsidP="00781C0B">
      <w:pPr>
        <w:numPr>
          <w:ilvl w:val="0"/>
          <w:numId w:val="3"/>
        </w:numPr>
        <w:tabs>
          <w:tab w:val="clear" w:pos="720"/>
          <w:tab w:val="num" w:pos="360"/>
        </w:tabs>
        <w:ind w:left="360" w:firstLine="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Розробити детальний план території по </w:t>
      </w:r>
      <w:proofErr w:type="spellStart"/>
      <w:r>
        <w:rPr>
          <w:sz w:val="28"/>
          <w:lang w:val="uk-UA"/>
        </w:rPr>
        <w:t>вул.Парковій</w:t>
      </w:r>
      <w:proofErr w:type="spellEnd"/>
      <w:r>
        <w:rPr>
          <w:sz w:val="28"/>
          <w:lang w:val="uk-UA"/>
        </w:rPr>
        <w:t xml:space="preserve">, що прилягає до вул. Горішня в </w:t>
      </w:r>
      <w:proofErr w:type="spellStart"/>
      <w:r>
        <w:rPr>
          <w:sz w:val="28"/>
          <w:lang w:val="uk-UA"/>
        </w:rPr>
        <w:t>с.Гряда</w:t>
      </w:r>
      <w:proofErr w:type="spellEnd"/>
      <w:r>
        <w:rPr>
          <w:sz w:val="28"/>
          <w:lang w:val="uk-UA"/>
        </w:rPr>
        <w:t xml:space="preserve"> під індивідуальну житлову забудову, згідно генерального плану населених пунктів сіл Гряда і Воля </w:t>
      </w:r>
      <w:proofErr w:type="spellStart"/>
      <w:r>
        <w:rPr>
          <w:sz w:val="28"/>
          <w:lang w:val="uk-UA"/>
        </w:rPr>
        <w:t>Гамулецька</w:t>
      </w:r>
      <w:proofErr w:type="spellEnd"/>
      <w:r>
        <w:rPr>
          <w:sz w:val="28"/>
          <w:lang w:val="uk-UA"/>
        </w:rPr>
        <w:t>.</w:t>
      </w:r>
    </w:p>
    <w:p w:rsidR="00781C0B" w:rsidRDefault="00781C0B" w:rsidP="00781C0B">
      <w:pPr>
        <w:ind w:left="360"/>
        <w:jc w:val="both"/>
        <w:rPr>
          <w:sz w:val="28"/>
          <w:lang w:val="uk-UA"/>
        </w:rPr>
      </w:pPr>
      <w:r>
        <w:rPr>
          <w:sz w:val="28"/>
          <w:lang w:val="uk-UA"/>
        </w:rPr>
        <w:t>2. Визначити замовником містобудівної документації, вказаної в п.1 виконавчий комітет Грядівської сільської ради.</w:t>
      </w:r>
    </w:p>
    <w:p w:rsidR="00781C0B" w:rsidRDefault="00781C0B" w:rsidP="00781C0B">
      <w:pPr>
        <w:ind w:left="360"/>
        <w:jc w:val="both"/>
        <w:rPr>
          <w:sz w:val="28"/>
          <w:lang w:val="uk-UA"/>
        </w:rPr>
      </w:pPr>
      <w:r>
        <w:rPr>
          <w:sz w:val="28"/>
          <w:lang w:val="uk-UA"/>
        </w:rPr>
        <w:t>3. Виконавчому комітету Грядівської сільської ради забезпечити:</w:t>
      </w:r>
    </w:p>
    <w:p w:rsidR="00781C0B" w:rsidRDefault="00781C0B" w:rsidP="00781C0B">
      <w:pPr>
        <w:numPr>
          <w:ilvl w:val="1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Оприлюднення щодо розроблення детального плану території через </w:t>
      </w:r>
      <w:r>
        <w:rPr>
          <w:sz w:val="28"/>
          <w:szCs w:val="28"/>
          <w:lang w:val="uk-UA"/>
        </w:rPr>
        <w:t>районний Народний часопис «Відродження».</w:t>
      </w:r>
    </w:p>
    <w:p w:rsidR="00781C0B" w:rsidRPr="009776B8" w:rsidRDefault="00781C0B" w:rsidP="00781C0B">
      <w:pPr>
        <w:numPr>
          <w:ilvl w:val="1"/>
          <w:numId w:val="1"/>
        </w:numPr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Проведення громадських слухань для розгляду та узагальнення пропозицій громадськості до вищезазначеного проекту.</w:t>
      </w:r>
    </w:p>
    <w:p w:rsidR="00781C0B" w:rsidRPr="00FF1848" w:rsidRDefault="00781C0B" w:rsidP="00781C0B">
      <w:pPr>
        <w:numPr>
          <w:ilvl w:val="1"/>
          <w:numId w:val="1"/>
        </w:numPr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Подання завершеного проекту містобудівної документації на чергове засідання сесії Грядівської сільської ради.</w:t>
      </w:r>
    </w:p>
    <w:p w:rsidR="00781C0B" w:rsidRDefault="00781C0B" w:rsidP="00781C0B">
      <w:pPr>
        <w:ind w:left="360"/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 xml:space="preserve">4. Фінансування робіт по виготовленню детального плану провести за рахунок коштів сільського бюджету чи </w:t>
      </w:r>
      <w:r w:rsidR="009A50B3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>інших джерел незаборонених законом.</w:t>
      </w:r>
    </w:p>
    <w:p w:rsidR="00781C0B" w:rsidRDefault="00781C0B" w:rsidP="00781C0B">
      <w:pPr>
        <w:numPr>
          <w:ilvl w:val="0"/>
          <w:numId w:val="2"/>
        </w:numPr>
        <w:tabs>
          <w:tab w:val="clear" w:pos="720"/>
          <w:tab w:val="num" w:pos="360"/>
        </w:tabs>
        <w:ind w:left="360" w:firstLine="0"/>
        <w:jc w:val="both"/>
        <w:rPr>
          <w:sz w:val="28"/>
          <w:lang w:val="uk-UA"/>
        </w:rPr>
      </w:pPr>
      <w:r>
        <w:rPr>
          <w:sz w:val="28"/>
          <w:lang w:val="uk-UA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781C0B" w:rsidRDefault="00781C0B" w:rsidP="00781C0B">
      <w:pPr>
        <w:jc w:val="both"/>
        <w:rPr>
          <w:sz w:val="28"/>
          <w:lang w:val="uk-UA"/>
        </w:rPr>
      </w:pPr>
    </w:p>
    <w:p w:rsidR="00781C0B" w:rsidRDefault="00781C0B" w:rsidP="00781C0B">
      <w:pPr>
        <w:jc w:val="both"/>
        <w:rPr>
          <w:sz w:val="28"/>
          <w:lang w:val="uk-UA"/>
        </w:rPr>
      </w:pPr>
    </w:p>
    <w:p w:rsidR="00781C0B" w:rsidRDefault="00781C0B" w:rsidP="00781C0B">
      <w:pPr>
        <w:rPr>
          <w:sz w:val="28"/>
          <w:lang w:val="uk-UA"/>
        </w:rPr>
      </w:pPr>
      <w:r>
        <w:rPr>
          <w:sz w:val="28"/>
          <w:lang w:val="uk-UA"/>
        </w:rPr>
        <w:t xml:space="preserve">Сільський голова                                                                              </w:t>
      </w:r>
      <w:proofErr w:type="spellStart"/>
      <w:r>
        <w:rPr>
          <w:sz w:val="28"/>
          <w:lang w:val="uk-UA"/>
        </w:rPr>
        <w:t>М.Василина</w:t>
      </w:r>
      <w:proofErr w:type="spellEnd"/>
    </w:p>
    <w:p w:rsidR="00781C0B" w:rsidRDefault="00781C0B" w:rsidP="00781C0B">
      <w:pPr>
        <w:rPr>
          <w:sz w:val="28"/>
          <w:lang w:val="uk-UA"/>
        </w:rPr>
      </w:pPr>
    </w:p>
    <w:p w:rsidR="0007729E" w:rsidRDefault="0007729E"/>
    <w:sectPr w:rsidR="000772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84B5D"/>
    <w:multiLevelType w:val="hybridMultilevel"/>
    <w:tmpl w:val="A2AAF2D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8AE77F9"/>
    <w:multiLevelType w:val="multilevel"/>
    <w:tmpl w:val="CA3E3592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 w15:restartNumberingAfterBreak="0">
    <w:nsid w:val="7A5D1359"/>
    <w:multiLevelType w:val="hybridMultilevel"/>
    <w:tmpl w:val="1806DB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A2E"/>
    <w:rsid w:val="0007729E"/>
    <w:rsid w:val="00494A2E"/>
    <w:rsid w:val="00781C0B"/>
    <w:rsid w:val="009A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B8B5EC6"/>
  <w15:chartTrackingRefBased/>
  <w15:docId w15:val="{11F61C70-E40A-444F-9280-4CF9CC2DC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1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81C0B"/>
    <w:pPr>
      <w:keepNext/>
      <w:tabs>
        <w:tab w:val="left" w:pos="900"/>
      </w:tabs>
      <w:jc w:val="both"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1C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781C0B"/>
    <w:pPr>
      <w:tabs>
        <w:tab w:val="left" w:pos="810"/>
      </w:tabs>
    </w:pPr>
    <w:rPr>
      <w:sz w:val="28"/>
      <w:lang w:val="uk-UA"/>
    </w:rPr>
  </w:style>
  <w:style w:type="character" w:customStyle="1" w:styleId="a4">
    <w:name w:val="Основний текст Знак"/>
    <w:basedOn w:val="a0"/>
    <w:link w:val="a3"/>
    <w:rsid w:val="00781C0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1249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2022-11-10T00:11:00Z</dcterms:created>
  <dcterms:modified xsi:type="dcterms:W3CDTF">2022-11-11T23:20:00Z</dcterms:modified>
</cp:coreProperties>
</file>