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D91" w:rsidRPr="00D4123A" w:rsidRDefault="00667D91" w:rsidP="003C4F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667D91" w:rsidRPr="00D4123A" w:rsidRDefault="00667D91" w:rsidP="003C4F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667D91" w:rsidRPr="00D4123A" w:rsidRDefault="00667D91" w:rsidP="003C4F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3C4F62" w:rsidRDefault="003C4F62" w:rsidP="003C4F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7D91" w:rsidRPr="00D4123A" w:rsidRDefault="00667D91" w:rsidP="003C4F62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XXXII - га сесія V- того скликання</w:t>
      </w:r>
    </w:p>
    <w:p w:rsidR="00667D91" w:rsidRDefault="00667D91" w:rsidP="003C4F62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 w:rsidRPr="00D4123A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D4123A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667D91" w:rsidRDefault="00667D91" w:rsidP="003C4F62">
      <w:pPr>
        <w:spacing w:after="100" w:afterAutospacing="1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Від «30» квітня 2015 року.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№ 10</w:t>
      </w:r>
    </w:p>
    <w:p w:rsidR="00667D91" w:rsidRDefault="00667D91" w:rsidP="003C4F62">
      <w:pPr>
        <w:widowControl w:val="0"/>
        <w:tabs>
          <w:tab w:val="left" w:pos="2271"/>
          <w:tab w:val="left" w:pos="3383"/>
          <w:tab w:val="left" w:pos="4271"/>
        </w:tabs>
        <w:spacing w:after="100" w:afterAutospacing="1" w:line="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 w:bidi="uk-UA"/>
        </w:rPr>
      </w:pPr>
      <w:r>
        <w:rPr>
          <w:rFonts w:ascii="Times New Roman" w:hAnsi="Times New Roman" w:cs="Times New Roman"/>
          <w:b/>
          <w:sz w:val="28"/>
          <w:szCs w:val="28"/>
        </w:rPr>
        <w:t>Про скерування</w:t>
      </w:r>
      <w:r w:rsidRPr="0035002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 w:bidi="uk-UA"/>
        </w:rPr>
        <w:t xml:space="preserve"> вільного залишку коштів спеціального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 w:bidi="uk-UA"/>
        </w:rPr>
        <w:t xml:space="preserve"> фонду сільського бюджету у 2</w:t>
      </w:r>
      <w:r w:rsidRPr="0035002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 w:bidi="uk-UA"/>
        </w:rPr>
        <w:t xml:space="preserve">015 році на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 w:bidi="uk-UA"/>
        </w:rPr>
        <w:t xml:space="preserve">розробку схем та проектних рішень масового застосування </w:t>
      </w:r>
      <w:r w:rsidRPr="0035002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 w:bidi="uk-UA"/>
        </w:rPr>
        <w:t>.</w:t>
      </w:r>
    </w:p>
    <w:p w:rsidR="00667D91" w:rsidRDefault="00667D91" w:rsidP="00667D91">
      <w:pPr>
        <w:widowControl w:val="0"/>
        <w:tabs>
          <w:tab w:val="left" w:pos="2271"/>
          <w:tab w:val="left" w:pos="3383"/>
          <w:tab w:val="left" w:pos="4271"/>
        </w:tabs>
        <w:spacing w:after="0" w:line="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 w:bidi="uk-UA"/>
        </w:rPr>
      </w:pPr>
    </w:p>
    <w:p w:rsidR="00667D91" w:rsidRPr="00775E0C" w:rsidRDefault="00667D91" w:rsidP="009933F9">
      <w:pPr>
        <w:widowControl w:val="0"/>
        <w:spacing w:after="260" w:line="276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75E0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Відповідно до вимог «Бюджетного кодексу України», Закону України «Про державний бюджет України на 2015 рік», заслухавши інформацію головного бухгалтера сільської ради Борис Ю.Л., відповідно до вимог «Бюджетного кодексу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України»,керуючись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ст. 26, ст..</w:t>
      </w:r>
      <w:r w:rsidRPr="00775E0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65 Закону України «Про місцеве самоврядування в Україні» Грядівська сільська рада</w:t>
      </w:r>
    </w:p>
    <w:p w:rsidR="00667D91" w:rsidRPr="00775E0C" w:rsidRDefault="00667D91" w:rsidP="00667D91">
      <w:pPr>
        <w:keepNext/>
        <w:keepLines/>
        <w:widowControl w:val="0"/>
        <w:spacing w:after="800" w:line="312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0" w:name="bookmark125"/>
      <w:bookmarkStart w:id="1" w:name="bookmark126"/>
      <w:bookmarkStart w:id="2" w:name="bookmark127"/>
      <w:r w:rsidRPr="00775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775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775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775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775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775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775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775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  <w:bookmarkEnd w:id="0"/>
      <w:bookmarkEnd w:id="1"/>
      <w:bookmarkEnd w:id="2"/>
    </w:p>
    <w:p w:rsidR="00667D91" w:rsidRPr="00775E0C" w:rsidRDefault="00667D91" w:rsidP="004371E8">
      <w:pPr>
        <w:widowControl w:val="0"/>
        <w:numPr>
          <w:ilvl w:val="0"/>
          <w:numId w:val="4"/>
        </w:numPr>
        <w:tabs>
          <w:tab w:val="left" w:pos="426"/>
        </w:tabs>
        <w:spacing w:after="180" w:line="283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128"/>
      <w:bookmarkEnd w:id="3"/>
      <w:r w:rsidRPr="00775E0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Скерувати</w:t>
      </w:r>
      <w:r w:rsidR="004371E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775E0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вільний залишок бюджет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них коштів спеціального фонду, у</w:t>
      </w:r>
      <w:r w:rsidRPr="00775E0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твореного від продажу землі та єдиного податку у сумі 10 000,00 грн. на КТКВК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 w:bidi="uk-UA"/>
        </w:rPr>
        <w:t>150202</w:t>
      </w:r>
      <w:r w:rsidRPr="00775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(</w:t>
      </w:r>
      <w:r w:rsidRPr="00775E0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Розробка схем та проектних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ішень масового застосування) KEК</w:t>
      </w:r>
      <w:r w:rsidRPr="00775E0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B 2281 (дослідження і розробки , окремі заходи розвитку та реалізації державних (регіональних) програм).</w:t>
      </w:r>
    </w:p>
    <w:p w:rsidR="00667D91" w:rsidRDefault="00667D91" w:rsidP="004371E8">
      <w:pPr>
        <w:widowControl w:val="0"/>
        <w:numPr>
          <w:ilvl w:val="0"/>
          <w:numId w:val="4"/>
        </w:numPr>
        <w:tabs>
          <w:tab w:val="left" w:pos="426"/>
        </w:tabs>
        <w:spacing w:after="60" w:line="283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129"/>
      <w:bookmarkEnd w:id="4"/>
      <w:proofErr w:type="spellStart"/>
      <w:r w:rsidRPr="00775E0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 w:rsidRPr="00775E0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відповідні зміни до бюджету сільської ради на 2015 рік.</w:t>
      </w:r>
    </w:p>
    <w:p w:rsidR="00667D91" w:rsidRPr="00775E0C" w:rsidRDefault="00667D91" w:rsidP="004371E8">
      <w:pPr>
        <w:widowControl w:val="0"/>
        <w:numPr>
          <w:ilvl w:val="0"/>
          <w:numId w:val="4"/>
        </w:numPr>
        <w:tabs>
          <w:tab w:val="left" w:pos="426"/>
        </w:tabs>
        <w:spacing w:after="60" w:line="283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75E0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</w:t>
      </w:r>
      <w:r w:rsidR="004371E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775E0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 виконанням даного рішенн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я покласти на постійну комісію з </w:t>
      </w:r>
      <w:r w:rsidRPr="00775E0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питань соціального захисту, фінансування і бюджету сільської ради.</w:t>
      </w:r>
    </w:p>
    <w:p w:rsidR="00667D91" w:rsidRPr="00350023" w:rsidRDefault="00667D91" w:rsidP="004371E8">
      <w:pPr>
        <w:widowControl w:val="0"/>
        <w:tabs>
          <w:tab w:val="left" w:pos="426"/>
          <w:tab w:val="left" w:pos="2271"/>
          <w:tab w:val="left" w:pos="3383"/>
          <w:tab w:val="left" w:pos="4271"/>
        </w:tabs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</w:p>
    <w:p w:rsidR="00667D91" w:rsidRDefault="00667D91" w:rsidP="00667D91">
      <w:pPr>
        <w:rPr>
          <w:rFonts w:ascii="Times New Roman" w:hAnsi="Times New Roman" w:cs="Times New Roman"/>
          <w:b/>
          <w:sz w:val="28"/>
          <w:szCs w:val="28"/>
        </w:rPr>
      </w:pPr>
      <w:bookmarkStart w:id="5" w:name="_GoBack"/>
      <w:bookmarkEnd w:id="5"/>
    </w:p>
    <w:p w:rsidR="00667D91" w:rsidRDefault="00667D91" w:rsidP="00667D91">
      <w:pPr>
        <w:rPr>
          <w:rFonts w:ascii="Times New Roman" w:hAnsi="Times New Roman" w:cs="Times New Roman"/>
          <w:b/>
          <w:sz w:val="28"/>
          <w:szCs w:val="28"/>
        </w:rPr>
      </w:pPr>
    </w:p>
    <w:p w:rsidR="00667D91" w:rsidRDefault="00667D91" w:rsidP="004371E8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М. Василина</w:t>
      </w:r>
    </w:p>
    <w:p w:rsidR="00667D91" w:rsidRDefault="00667D91" w:rsidP="00667D91">
      <w:pPr>
        <w:rPr>
          <w:rFonts w:ascii="Times New Roman" w:hAnsi="Times New Roman" w:cs="Times New Roman"/>
          <w:sz w:val="28"/>
          <w:szCs w:val="28"/>
        </w:rPr>
      </w:pPr>
    </w:p>
    <w:p w:rsidR="00F5738F" w:rsidRPr="00667D91" w:rsidRDefault="00F5738F" w:rsidP="00667D91"/>
    <w:sectPr w:rsidR="00F5738F" w:rsidRPr="00667D91" w:rsidSect="009933F9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16CF1"/>
    <w:multiLevelType w:val="hybridMultilevel"/>
    <w:tmpl w:val="E286EADA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23A69"/>
    <w:multiLevelType w:val="hybridMultilevel"/>
    <w:tmpl w:val="79A885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443BA"/>
    <w:multiLevelType w:val="hybridMultilevel"/>
    <w:tmpl w:val="43B0229C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04DB1"/>
    <w:multiLevelType w:val="multilevel"/>
    <w:tmpl w:val="2550B9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0A"/>
    <w:rsid w:val="00136389"/>
    <w:rsid w:val="003C4F62"/>
    <w:rsid w:val="004371E8"/>
    <w:rsid w:val="00667D91"/>
    <w:rsid w:val="0089070A"/>
    <w:rsid w:val="009933F9"/>
    <w:rsid w:val="00D35522"/>
    <w:rsid w:val="00F5738F"/>
    <w:rsid w:val="00FB6C61"/>
    <w:rsid w:val="00FF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A1590"/>
  <w15:chartTrackingRefBased/>
  <w15:docId w15:val="{584A56D7-0CE3-4B10-A847-9F61CEC4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F6B85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FF6B8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FF6B85"/>
    <w:pPr>
      <w:widowControl w:val="0"/>
      <w:spacing w:after="0" w:line="271" w:lineRule="auto"/>
      <w:ind w:firstLine="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FF6B85"/>
    <w:pPr>
      <w:widowControl w:val="0"/>
      <w:spacing w:after="29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2022-11-15T18:19:00Z</dcterms:created>
  <dcterms:modified xsi:type="dcterms:W3CDTF">2022-11-15T19:20:00Z</dcterms:modified>
</cp:coreProperties>
</file>