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DBA" w:rsidRPr="005A4A52" w:rsidRDefault="00676DBA" w:rsidP="00ED53FD">
      <w:pPr>
        <w:pStyle w:val="50"/>
        <w:spacing w:after="200" w:line="240" w:lineRule="auto"/>
        <w:jc w:val="center"/>
        <w:rPr>
          <w:sz w:val="28"/>
          <w:szCs w:val="28"/>
        </w:rPr>
      </w:pPr>
      <w:bookmarkStart w:id="0" w:name="bookmark271"/>
      <w:bookmarkStart w:id="1" w:name="bookmark272"/>
      <w:bookmarkStart w:id="2" w:name="bookmark273"/>
      <w:bookmarkStart w:id="3" w:name="_GoBack"/>
      <w:bookmarkEnd w:id="3"/>
      <w:r w:rsidRPr="005A4A52">
        <w:rPr>
          <w:b/>
          <w:bCs/>
          <w:sz w:val="28"/>
          <w:szCs w:val="28"/>
        </w:rPr>
        <w:t>УКРАЇНА</w:t>
      </w:r>
      <w:r w:rsidRPr="005A4A52">
        <w:rPr>
          <w:b/>
          <w:bCs/>
          <w:sz w:val="28"/>
          <w:szCs w:val="28"/>
        </w:rPr>
        <w:br/>
        <w:t>ГРЯДІВСЬКА СІЛЬСЬКА РАДА</w:t>
      </w:r>
      <w:r w:rsidRPr="005A4A52">
        <w:rPr>
          <w:b/>
          <w:bCs/>
          <w:sz w:val="28"/>
          <w:szCs w:val="28"/>
        </w:rPr>
        <w:br/>
        <w:t>ЖОВКІВСЬКОГО РАЙОНУ ЛЬВІВСЬКО</w:t>
      </w:r>
      <w:r>
        <w:rPr>
          <w:b/>
          <w:bCs/>
          <w:sz w:val="28"/>
          <w:szCs w:val="28"/>
        </w:rPr>
        <w:t>Ї ОБЛАСТІ</w:t>
      </w:r>
      <w:r>
        <w:rPr>
          <w:b/>
          <w:bCs/>
          <w:sz w:val="28"/>
          <w:szCs w:val="28"/>
        </w:rPr>
        <w:br/>
        <w:t>XXXVII- а сесія VI- того</w:t>
      </w:r>
      <w:r w:rsidRPr="005A4A52">
        <w:rPr>
          <w:b/>
          <w:bCs/>
          <w:sz w:val="28"/>
          <w:szCs w:val="28"/>
        </w:rPr>
        <w:t xml:space="preserve"> скликання</w:t>
      </w:r>
    </w:p>
    <w:p w:rsidR="00676DBA" w:rsidRPr="005A4A52" w:rsidRDefault="00676DBA" w:rsidP="00676DBA">
      <w:pPr>
        <w:pStyle w:val="50"/>
        <w:spacing w:after="28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I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5A4A52">
        <w:rPr>
          <w:b/>
          <w:bCs/>
          <w:sz w:val="28"/>
          <w:szCs w:val="28"/>
        </w:rPr>
        <w:t xml:space="preserve"> Я</w:t>
      </w:r>
    </w:p>
    <w:p w:rsidR="00127972" w:rsidRPr="00676DBA" w:rsidRDefault="00676DBA" w:rsidP="00127972">
      <w:pPr>
        <w:pStyle w:val="30"/>
        <w:keepNext/>
        <w:keepLines/>
        <w:spacing w:after="320" w:line="240" w:lineRule="auto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Від</w:t>
      </w:r>
      <w:r w:rsidR="00127972" w:rsidRPr="00676DBA">
        <w:rPr>
          <w:b/>
          <w:bCs/>
          <w:sz w:val="28"/>
          <w:szCs w:val="28"/>
        </w:rPr>
        <w:t xml:space="preserve"> «14» липня 2020 року.</w:t>
      </w:r>
      <w:bookmarkEnd w:id="0"/>
      <w:bookmarkEnd w:id="1"/>
      <w:bookmarkEnd w:id="2"/>
      <w:r>
        <w:rPr>
          <w:b/>
          <w:bCs/>
          <w:sz w:val="28"/>
          <w:szCs w:val="28"/>
        </w:rPr>
        <w:t xml:space="preserve">                                                             № 12</w:t>
      </w:r>
    </w:p>
    <w:p w:rsidR="00127972" w:rsidRDefault="00127972" w:rsidP="00363105">
      <w:pPr>
        <w:pStyle w:val="30"/>
        <w:keepNext/>
        <w:keepLines/>
        <w:spacing w:after="0" w:line="240" w:lineRule="auto"/>
        <w:ind w:right="5386"/>
        <w:jc w:val="both"/>
        <w:rPr>
          <w:b/>
          <w:bCs/>
          <w:sz w:val="28"/>
          <w:szCs w:val="28"/>
        </w:rPr>
      </w:pPr>
      <w:bookmarkStart w:id="4" w:name="bookmark274"/>
      <w:bookmarkStart w:id="5" w:name="bookmark275"/>
      <w:bookmarkStart w:id="6" w:name="bookmark276"/>
      <w:r w:rsidRPr="00676DBA">
        <w:rPr>
          <w:b/>
          <w:bCs/>
          <w:sz w:val="28"/>
          <w:szCs w:val="28"/>
        </w:rPr>
        <w:t xml:space="preserve">Про внесення </w:t>
      </w:r>
      <w:r w:rsidR="00676DBA">
        <w:rPr>
          <w:b/>
          <w:bCs/>
          <w:sz w:val="28"/>
          <w:szCs w:val="28"/>
        </w:rPr>
        <w:t>змін</w:t>
      </w:r>
      <w:r w:rsidRPr="00676DBA">
        <w:rPr>
          <w:b/>
          <w:bCs/>
          <w:sz w:val="28"/>
          <w:szCs w:val="28"/>
        </w:rPr>
        <w:t xml:space="preserve"> до сільського </w:t>
      </w:r>
      <w:r w:rsidR="00676DBA">
        <w:rPr>
          <w:b/>
          <w:bCs/>
          <w:sz w:val="28"/>
          <w:szCs w:val="28"/>
        </w:rPr>
        <w:t>бюджету</w:t>
      </w:r>
      <w:r w:rsidRPr="00676DBA">
        <w:rPr>
          <w:b/>
          <w:bCs/>
          <w:sz w:val="28"/>
          <w:szCs w:val="28"/>
        </w:rPr>
        <w:t xml:space="preserve"> на 2020 рік.</w:t>
      </w:r>
      <w:bookmarkEnd w:id="4"/>
      <w:bookmarkEnd w:id="5"/>
      <w:bookmarkEnd w:id="6"/>
    </w:p>
    <w:p w:rsidR="00363105" w:rsidRPr="00676DBA" w:rsidRDefault="00363105" w:rsidP="00363105">
      <w:pPr>
        <w:pStyle w:val="30"/>
        <w:keepNext/>
        <w:keepLines/>
        <w:spacing w:after="0" w:line="240" w:lineRule="auto"/>
        <w:ind w:right="5386"/>
        <w:jc w:val="both"/>
        <w:rPr>
          <w:b/>
          <w:sz w:val="28"/>
          <w:szCs w:val="28"/>
        </w:rPr>
      </w:pPr>
    </w:p>
    <w:p w:rsidR="00127972" w:rsidRPr="00676DBA" w:rsidRDefault="00676DBA" w:rsidP="00127972">
      <w:pPr>
        <w:pStyle w:val="20"/>
        <w:spacing w:after="320"/>
        <w:ind w:left="0" w:firstLine="6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Заслухавш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інформацію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>головного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бухгалтера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сільської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>ради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орис </w:t>
      </w:r>
      <w:r>
        <w:rPr>
          <w:rFonts w:ascii="Times New Roman" w:hAnsi="Times New Roman" w:cs="Times New Roman"/>
          <w:color w:val="auto"/>
          <w:sz w:val="28"/>
          <w:szCs w:val="28"/>
        </w:rPr>
        <w:t>Ю.Л.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відповідно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до рекомендацій постійної депутат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ської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комісії з </w:t>
      </w:r>
      <w:r w:rsidR="00127972" w:rsidRPr="00676DBA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питань </w:t>
      </w:r>
      <w:r>
        <w:rPr>
          <w:rFonts w:ascii="Times New Roman" w:hAnsi="Times New Roman" w:cs="Times New Roman"/>
          <w:color w:val="auto"/>
          <w:sz w:val="28"/>
          <w:szCs w:val="28"/>
        </w:rPr>
        <w:t>бюджету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, соціально-економічного </w:t>
      </w:r>
      <w:r>
        <w:rPr>
          <w:rFonts w:ascii="Times New Roman" w:hAnsi="Times New Roman" w:cs="Times New Roman"/>
          <w:color w:val="auto"/>
          <w:sz w:val="28"/>
          <w:szCs w:val="28"/>
        </w:rPr>
        <w:t>розвитку, промисловості,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торгівлі, підприємницької діяльності, депутатської </w:t>
      </w:r>
      <w:r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тики та регламенту, 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вимог </w:t>
      </w:r>
      <w:r>
        <w:rPr>
          <w:rFonts w:ascii="Times New Roman" w:hAnsi="Times New Roman" w:cs="Times New Roman"/>
          <w:color w:val="auto"/>
          <w:sz w:val="28"/>
          <w:szCs w:val="28"/>
        </w:rPr>
        <w:t>«Б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юджетного кодексу України»,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>керуючись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ст. 26,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Закону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>України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127972"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«Про місцеве самоврядування в Україні» Грядівська сільська рада</w:t>
      </w:r>
    </w:p>
    <w:p w:rsidR="00127972" w:rsidRPr="00676DBA" w:rsidRDefault="00127972" w:rsidP="00127972">
      <w:pPr>
        <w:pStyle w:val="30"/>
        <w:keepNext/>
        <w:keepLines/>
        <w:spacing w:after="320" w:line="240" w:lineRule="auto"/>
        <w:rPr>
          <w:b/>
          <w:sz w:val="28"/>
          <w:szCs w:val="28"/>
        </w:rPr>
      </w:pPr>
      <w:bookmarkStart w:id="7" w:name="bookmark277"/>
      <w:bookmarkStart w:id="8" w:name="bookmark278"/>
      <w:bookmarkStart w:id="9" w:name="bookmark279"/>
      <w:r w:rsidRPr="00676DBA">
        <w:rPr>
          <w:b/>
          <w:bCs/>
          <w:sz w:val="28"/>
          <w:szCs w:val="28"/>
        </w:rPr>
        <w:t>В</w:t>
      </w:r>
      <w:r w:rsidR="00676DBA">
        <w:rPr>
          <w:b/>
          <w:bCs/>
          <w:sz w:val="28"/>
          <w:szCs w:val="28"/>
        </w:rPr>
        <w:t xml:space="preserve"> </w:t>
      </w:r>
      <w:r w:rsidRPr="00676DBA">
        <w:rPr>
          <w:b/>
          <w:bCs/>
          <w:sz w:val="28"/>
          <w:szCs w:val="28"/>
        </w:rPr>
        <w:t>И</w:t>
      </w:r>
      <w:r w:rsidR="00676DBA">
        <w:rPr>
          <w:b/>
          <w:bCs/>
          <w:sz w:val="28"/>
          <w:szCs w:val="28"/>
        </w:rPr>
        <w:t xml:space="preserve"> </w:t>
      </w:r>
      <w:r w:rsidRPr="00676DBA">
        <w:rPr>
          <w:b/>
          <w:bCs/>
          <w:sz w:val="28"/>
          <w:szCs w:val="28"/>
        </w:rPr>
        <w:t>Р</w:t>
      </w:r>
      <w:r w:rsidR="00676DBA">
        <w:rPr>
          <w:b/>
          <w:bCs/>
          <w:sz w:val="28"/>
          <w:szCs w:val="28"/>
        </w:rPr>
        <w:t xml:space="preserve"> </w:t>
      </w:r>
      <w:r w:rsidRPr="00676DBA">
        <w:rPr>
          <w:b/>
          <w:bCs/>
          <w:sz w:val="28"/>
          <w:szCs w:val="28"/>
        </w:rPr>
        <w:t>І</w:t>
      </w:r>
      <w:r w:rsidR="00676DBA">
        <w:rPr>
          <w:b/>
          <w:bCs/>
          <w:sz w:val="28"/>
          <w:szCs w:val="28"/>
        </w:rPr>
        <w:t xml:space="preserve"> Ш</w:t>
      </w:r>
      <w:r w:rsidRPr="00676DBA">
        <w:rPr>
          <w:b/>
          <w:bCs/>
          <w:sz w:val="28"/>
          <w:szCs w:val="28"/>
        </w:rPr>
        <w:t xml:space="preserve"> И Л А:</w:t>
      </w:r>
      <w:bookmarkEnd w:id="7"/>
      <w:bookmarkEnd w:id="8"/>
      <w:bookmarkEnd w:id="9"/>
    </w:p>
    <w:p w:rsidR="00127972" w:rsidRDefault="00127972" w:rsidP="00363105">
      <w:pPr>
        <w:pStyle w:val="20"/>
        <w:numPr>
          <w:ilvl w:val="0"/>
          <w:numId w:val="12"/>
        </w:numPr>
        <w:spacing w:after="3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676DBA">
        <w:rPr>
          <w:rFonts w:ascii="Times New Roman" w:hAnsi="Times New Roman" w:cs="Times New Roman"/>
          <w:color w:val="auto"/>
          <w:sz w:val="28"/>
          <w:szCs w:val="28"/>
        </w:rPr>
        <w:t>Внести</w:t>
      </w:r>
      <w:proofErr w:type="spellEnd"/>
      <w:r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зміни до сільського бюджету на 2020 рік згідно з </w:t>
      </w:r>
      <w:r w:rsidR="00676DBA" w:rsidRPr="00676DBA">
        <w:rPr>
          <w:rFonts w:ascii="Times New Roman" w:hAnsi="Times New Roman" w:cs="Times New Roman"/>
          <w:b/>
          <w:color w:val="auto"/>
          <w:sz w:val="28"/>
          <w:szCs w:val="28"/>
        </w:rPr>
        <w:t>Додатком</w:t>
      </w:r>
      <w:r w:rsidR="0036310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676DBA" w:rsidRPr="00676DBA">
        <w:rPr>
          <w:rFonts w:ascii="Times New Roman" w:hAnsi="Times New Roman" w:cs="Times New Roman"/>
          <w:b/>
          <w:color w:val="auto"/>
          <w:sz w:val="28"/>
          <w:szCs w:val="28"/>
        </w:rPr>
        <w:t>№</w:t>
      </w:r>
      <w:r w:rsidR="00363105">
        <w:rPr>
          <w:rFonts w:ascii="Times New Roman" w:hAnsi="Times New Roman" w:cs="Times New Roman"/>
          <w:b/>
          <w:color w:val="auto"/>
          <w:sz w:val="28"/>
          <w:szCs w:val="28"/>
        </w:rPr>
        <w:t>2</w:t>
      </w:r>
      <w:r w:rsid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>(Фінансування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сільського    бюджету     на     2020    рік),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76DBA" w:rsidRPr="00676DB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Додатком</w:t>
      </w:r>
      <w:r w:rsidR="0036310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 w:rsidR="00676DBA" w:rsidRPr="00676DB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№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3105" w:rsidRPr="00363105">
        <w:rPr>
          <w:rFonts w:ascii="Times New Roman" w:hAnsi="Times New Roman" w:cs="Times New Roman"/>
          <w:b/>
          <w:color w:val="auto"/>
          <w:sz w:val="28"/>
          <w:szCs w:val="28"/>
        </w:rPr>
        <w:t>3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676DBA">
        <w:rPr>
          <w:rFonts w:ascii="Times New Roman" w:hAnsi="Times New Roman" w:cs="Times New Roman"/>
          <w:color w:val="auto"/>
          <w:sz w:val="28"/>
          <w:szCs w:val="28"/>
        </w:rPr>
        <w:t>Розподіл видатків сільського бюджету на 2020 рік), а саме:</w:t>
      </w:r>
    </w:p>
    <w:p w:rsidR="00127972" w:rsidRDefault="00127972" w:rsidP="00363105">
      <w:pPr>
        <w:pStyle w:val="20"/>
        <w:numPr>
          <w:ilvl w:val="1"/>
          <w:numId w:val="12"/>
        </w:numPr>
        <w:spacing w:after="3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Збільшити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видатки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сільського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бюджету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на суму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80000,00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грн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.,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з них видатки загального фонду сільського бюджету на суму 80000,00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грн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. за рахунок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>скерування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 вільного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>залишку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 коштів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 загального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 xml:space="preserve">фонду 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та</w:t>
      </w:r>
      <w:r w:rsidR="0036310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 видатки спеціального фонду сільського бюджету на суму 0,00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грн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., в </w:t>
      </w:r>
      <w:proofErr w:type="spellStart"/>
      <w:r w:rsidRPr="00C6109C">
        <w:rPr>
          <w:rFonts w:ascii="Times New Roman" w:hAnsi="Times New Roman" w:cs="Times New Roman"/>
          <w:color w:val="auto"/>
          <w:sz w:val="28"/>
          <w:szCs w:val="28"/>
        </w:rPr>
        <w:t>т.ч</w:t>
      </w:r>
      <w:proofErr w:type="spellEnd"/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видат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ки бюджету розвитку - </w:t>
      </w:r>
      <w:r w:rsidR="00C6109C">
        <w:rPr>
          <w:rFonts w:ascii="Times New Roman" w:hAnsi="Times New Roman" w:cs="Times New Roman"/>
          <w:color w:val="auto"/>
          <w:sz w:val="28"/>
          <w:szCs w:val="28"/>
        </w:rPr>
        <w:t>0,00 грн</w:t>
      </w:r>
      <w:r w:rsidRPr="00C6109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27972" w:rsidRDefault="00C6109C" w:rsidP="00363105">
      <w:pPr>
        <w:pStyle w:val="20"/>
        <w:numPr>
          <w:ilvl w:val="0"/>
          <w:numId w:val="12"/>
        </w:numPr>
        <w:spacing w:after="3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6109C">
        <w:rPr>
          <w:rFonts w:ascii="Times New Roman" w:hAnsi="Times New Roman" w:cs="Times New Roman"/>
          <w:color w:val="auto"/>
          <w:sz w:val="28"/>
          <w:szCs w:val="28"/>
        </w:rPr>
        <w:t xml:space="preserve">Додатки № 2, </w:t>
      </w:r>
      <w:r w:rsidR="00127972" w:rsidRPr="00C6109C">
        <w:rPr>
          <w:rFonts w:ascii="Times New Roman" w:hAnsi="Times New Roman" w:cs="Times New Roman"/>
          <w:color w:val="auto"/>
          <w:sz w:val="28"/>
          <w:szCs w:val="28"/>
        </w:rPr>
        <w:t>3 до цього рішення є його невід’ємною частиною.</w:t>
      </w:r>
    </w:p>
    <w:p w:rsidR="00895010" w:rsidRPr="00D81C8D" w:rsidRDefault="00363105" w:rsidP="00363105">
      <w:pPr>
        <w:pStyle w:val="1"/>
        <w:numPr>
          <w:ilvl w:val="0"/>
          <w:numId w:val="12"/>
        </w:numPr>
        <w:tabs>
          <w:tab w:val="left" w:pos="329"/>
        </w:tabs>
        <w:spacing w:line="276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95010" w:rsidRPr="004F1409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  </w:t>
      </w:r>
      <w:r w:rsidR="00895010" w:rsidRPr="004F1409">
        <w:rPr>
          <w:sz w:val="28"/>
          <w:szCs w:val="28"/>
        </w:rPr>
        <w:t xml:space="preserve">виконанням </w:t>
      </w:r>
      <w:r>
        <w:rPr>
          <w:sz w:val="28"/>
          <w:szCs w:val="28"/>
        </w:rPr>
        <w:t xml:space="preserve">  </w:t>
      </w:r>
      <w:r w:rsidR="00895010" w:rsidRPr="004F1409">
        <w:rPr>
          <w:sz w:val="28"/>
          <w:szCs w:val="28"/>
        </w:rPr>
        <w:t>даного</w:t>
      </w:r>
      <w:r>
        <w:rPr>
          <w:sz w:val="28"/>
          <w:szCs w:val="28"/>
        </w:rPr>
        <w:t xml:space="preserve">  </w:t>
      </w:r>
      <w:r w:rsidR="00895010" w:rsidRPr="004F1409">
        <w:rPr>
          <w:sz w:val="28"/>
          <w:szCs w:val="28"/>
        </w:rPr>
        <w:t xml:space="preserve"> рішення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 покласти на постійну депутатську </w:t>
      </w:r>
      <w:r>
        <w:rPr>
          <w:sz w:val="28"/>
          <w:szCs w:val="28"/>
        </w:rPr>
        <w:t xml:space="preserve">   </w:t>
      </w:r>
      <w:r w:rsidR="00895010" w:rsidRPr="004F1409">
        <w:rPr>
          <w:sz w:val="28"/>
          <w:szCs w:val="28"/>
        </w:rPr>
        <w:t xml:space="preserve">комісію 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 питань бюджету, </w:t>
      </w:r>
      <w:r>
        <w:rPr>
          <w:sz w:val="28"/>
          <w:szCs w:val="28"/>
        </w:rPr>
        <w:t xml:space="preserve">   </w:t>
      </w:r>
      <w:r w:rsidR="00895010" w:rsidRPr="004F1409">
        <w:rPr>
          <w:sz w:val="28"/>
          <w:szCs w:val="28"/>
        </w:rPr>
        <w:t xml:space="preserve">соціально-економічного </w:t>
      </w:r>
      <w:r>
        <w:rPr>
          <w:sz w:val="28"/>
          <w:szCs w:val="28"/>
        </w:rPr>
        <w:t xml:space="preserve">  </w:t>
      </w:r>
      <w:r w:rsidR="00895010" w:rsidRPr="004F1409">
        <w:rPr>
          <w:sz w:val="28"/>
          <w:szCs w:val="28"/>
        </w:rPr>
        <w:t xml:space="preserve">розвитку, промисловості, 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торгівлі, 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підприємницької </w:t>
      </w:r>
      <w:r>
        <w:rPr>
          <w:sz w:val="28"/>
          <w:szCs w:val="28"/>
        </w:rPr>
        <w:t xml:space="preserve"> </w:t>
      </w:r>
      <w:r w:rsidR="00895010" w:rsidRPr="004F1409">
        <w:rPr>
          <w:sz w:val="28"/>
          <w:szCs w:val="28"/>
        </w:rPr>
        <w:t xml:space="preserve">діяльності, </w:t>
      </w:r>
      <w:r>
        <w:rPr>
          <w:sz w:val="28"/>
          <w:szCs w:val="28"/>
        </w:rPr>
        <w:t xml:space="preserve">  </w:t>
      </w:r>
      <w:r w:rsidR="00895010" w:rsidRPr="004F1409">
        <w:rPr>
          <w:sz w:val="28"/>
          <w:szCs w:val="28"/>
        </w:rPr>
        <w:t>депутатської етики та</w:t>
      </w:r>
      <w:r w:rsidR="00895010">
        <w:rPr>
          <w:sz w:val="28"/>
          <w:szCs w:val="28"/>
        </w:rPr>
        <w:t xml:space="preserve"> </w:t>
      </w:r>
      <w:r w:rsidR="00895010" w:rsidRPr="00895010">
        <w:rPr>
          <w:color w:val="000000"/>
          <w:sz w:val="28"/>
          <w:szCs w:val="28"/>
        </w:rPr>
        <w:t>регламенту.</w:t>
      </w:r>
    </w:p>
    <w:p w:rsidR="00D81C8D" w:rsidRDefault="00D81C8D" w:rsidP="00D81C8D">
      <w:pPr>
        <w:pStyle w:val="1"/>
        <w:tabs>
          <w:tab w:val="left" w:pos="329"/>
        </w:tabs>
        <w:spacing w:line="276" w:lineRule="auto"/>
        <w:jc w:val="both"/>
        <w:rPr>
          <w:sz w:val="28"/>
          <w:szCs w:val="28"/>
        </w:rPr>
      </w:pPr>
    </w:p>
    <w:p w:rsidR="00363105" w:rsidRDefault="00363105" w:rsidP="00D81C8D">
      <w:pPr>
        <w:pStyle w:val="1"/>
        <w:tabs>
          <w:tab w:val="left" w:pos="329"/>
        </w:tabs>
        <w:spacing w:line="276" w:lineRule="auto"/>
        <w:jc w:val="both"/>
        <w:rPr>
          <w:b/>
          <w:sz w:val="28"/>
          <w:szCs w:val="28"/>
        </w:rPr>
      </w:pPr>
    </w:p>
    <w:p w:rsidR="00D81C8D" w:rsidRPr="00D81C8D" w:rsidRDefault="00D81C8D" w:rsidP="00D81C8D">
      <w:pPr>
        <w:pStyle w:val="1"/>
        <w:tabs>
          <w:tab w:val="left" w:pos="329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Сільський голова                                                           М. Василина</w:t>
      </w:r>
    </w:p>
    <w:p w:rsidR="00895010" w:rsidRDefault="00895010" w:rsidP="00895010">
      <w:pPr>
        <w:pStyle w:val="20"/>
        <w:spacing w:after="320"/>
        <w:ind w:left="100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62750" w:rsidRPr="00561637" w:rsidRDefault="00562750" w:rsidP="00363105">
      <w:pPr>
        <w:pStyle w:val="1"/>
        <w:spacing w:after="340" w:line="271" w:lineRule="auto"/>
        <w:ind w:firstLine="0"/>
        <w:jc w:val="both"/>
        <w:rPr>
          <w:color w:val="auto"/>
          <w:sz w:val="28"/>
          <w:szCs w:val="28"/>
        </w:rPr>
      </w:pPr>
    </w:p>
    <w:sectPr w:rsidR="00562750" w:rsidRPr="005616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890" w:rsidRDefault="00DD3890">
      <w:pPr>
        <w:spacing w:after="0" w:line="240" w:lineRule="auto"/>
      </w:pPr>
      <w:r>
        <w:separator/>
      </w:r>
    </w:p>
  </w:endnote>
  <w:endnote w:type="continuationSeparator" w:id="0">
    <w:p w:rsidR="00DD3890" w:rsidRDefault="00DD3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0FF8549D" wp14:editId="44D2C27B">
              <wp:simplePos x="0" y="0"/>
              <wp:positionH relativeFrom="page">
                <wp:posOffset>1561465</wp:posOffset>
              </wp:positionH>
              <wp:positionV relativeFrom="page">
                <wp:posOffset>8502650</wp:posOffset>
              </wp:positionV>
              <wp:extent cx="1367155" cy="129540"/>
              <wp:effectExtent l="0" t="0" r="0" b="0"/>
              <wp:wrapNone/>
              <wp:docPr id="94" name="Shape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7155" cy="1295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72046" w:rsidRDefault="00D72046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8549D" id="_x0000_t202" coordsize="21600,21600" o:spt="202" path="m,l,21600r21600,l21600,xe">
              <v:stroke joinstyle="miter"/>
              <v:path gradientshapeok="t" o:connecttype="rect"/>
            </v:shapetype>
            <v:shape id="Shape 94" o:spid="_x0000_s1026" type="#_x0000_t202" style="position:absolute;margin-left:122.95pt;margin-top:669.5pt;width:107.65pt;height:10.2pt;z-index:-2516469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" filled="f" stroked="f">
              <v:textbox style="mso-fit-shape-to-text:t" inset="0,0,0,0">
                <w:txbxContent>
                  <w:p w:rsidR="00D72046" w:rsidRDefault="00D72046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890" w:rsidRDefault="00DD3890">
      <w:pPr>
        <w:spacing w:after="0" w:line="240" w:lineRule="auto"/>
      </w:pPr>
      <w:r>
        <w:separator/>
      </w:r>
    </w:p>
  </w:footnote>
  <w:footnote w:type="continuationSeparator" w:id="0">
    <w:p w:rsidR="00DD3890" w:rsidRDefault="00DD3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6" w:rsidRDefault="00D72046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577C2"/>
    <w:multiLevelType w:val="multilevel"/>
    <w:tmpl w:val="39BAFD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B778DA"/>
    <w:multiLevelType w:val="multilevel"/>
    <w:tmpl w:val="2F16E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F0D1C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D55B42"/>
    <w:multiLevelType w:val="multilevel"/>
    <w:tmpl w:val="70946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3969C1"/>
    <w:multiLevelType w:val="hybridMultilevel"/>
    <w:tmpl w:val="0C845F16"/>
    <w:lvl w:ilvl="0" w:tplc="2E862848">
      <w:start w:val="1"/>
      <w:numFmt w:val="decimal"/>
      <w:lvlText w:val="%1."/>
      <w:lvlJc w:val="left"/>
      <w:pPr>
        <w:ind w:left="820" w:hanging="360"/>
      </w:pPr>
      <w:rPr>
        <w:rFonts w:hint="default"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4" w15:restartNumberingAfterBreak="0">
    <w:nsid w:val="2E3A2780"/>
    <w:multiLevelType w:val="multilevel"/>
    <w:tmpl w:val="1C646A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F0D1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5C5674"/>
    <w:multiLevelType w:val="hybridMultilevel"/>
    <w:tmpl w:val="BC545F94"/>
    <w:lvl w:ilvl="0" w:tplc="75CC7D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44777"/>
    <w:multiLevelType w:val="multilevel"/>
    <w:tmpl w:val="CFD01A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A53319"/>
    <w:multiLevelType w:val="multilevel"/>
    <w:tmpl w:val="0A2EF6A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F0D1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B1568F"/>
    <w:multiLevelType w:val="multilevel"/>
    <w:tmpl w:val="D7347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C80332"/>
    <w:multiLevelType w:val="multilevel"/>
    <w:tmpl w:val="23EA254E"/>
    <w:lvl w:ilvl="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00" w:hanging="2160"/>
      </w:pPr>
      <w:rPr>
        <w:rFonts w:hint="default"/>
      </w:rPr>
    </w:lvl>
  </w:abstractNum>
  <w:abstractNum w:abstractNumId="10" w15:restartNumberingAfterBreak="0">
    <w:nsid w:val="654672AF"/>
    <w:multiLevelType w:val="multilevel"/>
    <w:tmpl w:val="76703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C2A1B59"/>
    <w:multiLevelType w:val="multilevel"/>
    <w:tmpl w:val="C04CB02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F0D1C"/>
        <w:spacing w:val="0"/>
        <w:w w:val="100"/>
        <w:position w:val="0"/>
        <w:sz w:val="20"/>
        <w:szCs w:val="20"/>
        <w:u w:val="none"/>
        <w:shd w:val="clear" w:color="auto" w:fill="auto"/>
        <w:vertAlign w:val="superscri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11"/>
  </w:num>
  <w:num w:numId="8">
    <w:abstractNumId w:val="0"/>
  </w:num>
  <w:num w:numId="9">
    <w:abstractNumId w:val="1"/>
  </w:num>
  <w:num w:numId="10">
    <w:abstractNumId w:val="3"/>
  </w:num>
  <w:num w:numId="11">
    <w:abstractNumId w:val="5"/>
  </w:num>
  <w:num w:numId="12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127972"/>
    <w:rsid w:val="00210764"/>
    <w:rsid w:val="002B66CA"/>
    <w:rsid w:val="00363105"/>
    <w:rsid w:val="003C4CED"/>
    <w:rsid w:val="003D2CE8"/>
    <w:rsid w:val="00431906"/>
    <w:rsid w:val="00491E6E"/>
    <w:rsid w:val="004F1409"/>
    <w:rsid w:val="005215B0"/>
    <w:rsid w:val="00550093"/>
    <w:rsid w:val="00561637"/>
    <w:rsid w:val="00562750"/>
    <w:rsid w:val="005A4A52"/>
    <w:rsid w:val="00611D69"/>
    <w:rsid w:val="00676DBA"/>
    <w:rsid w:val="006861FA"/>
    <w:rsid w:val="006E70BC"/>
    <w:rsid w:val="00794E23"/>
    <w:rsid w:val="007C3256"/>
    <w:rsid w:val="008649D0"/>
    <w:rsid w:val="00895010"/>
    <w:rsid w:val="008A58BD"/>
    <w:rsid w:val="008C1EE8"/>
    <w:rsid w:val="0091190F"/>
    <w:rsid w:val="00AA5A4E"/>
    <w:rsid w:val="00BA7D67"/>
    <w:rsid w:val="00C6109C"/>
    <w:rsid w:val="00C6647F"/>
    <w:rsid w:val="00D519C8"/>
    <w:rsid w:val="00D72046"/>
    <w:rsid w:val="00D81C8D"/>
    <w:rsid w:val="00DD3890"/>
    <w:rsid w:val="00E32EAA"/>
    <w:rsid w:val="00E746F2"/>
    <w:rsid w:val="00ED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0DC1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character" w:customStyle="1" w:styleId="aa">
    <w:name w:val="Підпис до зображення_"/>
    <w:basedOn w:val="a0"/>
    <w:link w:val="ab"/>
    <w:rsid w:val="00127972"/>
    <w:rPr>
      <w:rFonts w:ascii="Arial" w:eastAsia="Arial" w:hAnsi="Arial" w:cs="Arial"/>
      <w:b/>
      <w:bCs/>
      <w:sz w:val="17"/>
      <w:szCs w:val="17"/>
    </w:rPr>
  </w:style>
  <w:style w:type="character" w:customStyle="1" w:styleId="21">
    <w:name w:val="Колонтитул (2)_"/>
    <w:basedOn w:val="a0"/>
    <w:link w:val="22"/>
    <w:rsid w:val="00127972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Основний текст (5)_"/>
    <w:basedOn w:val="a0"/>
    <w:link w:val="50"/>
    <w:rsid w:val="00127972"/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Підпис до таблиці_"/>
    <w:basedOn w:val="a0"/>
    <w:link w:val="ad"/>
    <w:rsid w:val="00127972"/>
    <w:rPr>
      <w:rFonts w:ascii="Times New Roman" w:eastAsia="Times New Roman" w:hAnsi="Times New Roman" w:cs="Times New Roman"/>
    </w:rPr>
  </w:style>
  <w:style w:type="character" w:customStyle="1" w:styleId="6">
    <w:name w:val="Основний текст (6)_"/>
    <w:basedOn w:val="a0"/>
    <w:link w:val="60"/>
    <w:rsid w:val="00127972"/>
    <w:rPr>
      <w:rFonts w:ascii="Times New Roman" w:eastAsia="Times New Roman" w:hAnsi="Times New Roman" w:cs="Times New Roman"/>
      <w:color w:val="0F0D1C"/>
      <w:sz w:val="14"/>
      <w:szCs w:val="14"/>
    </w:rPr>
  </w:style>
  <w:style w:type="character" w:customStyle="1" w:styleId="ae">
    <w:name w:val="Колонтитул_"/>
    <w:basedOn w:val="a0"/>
    <w:link w:val="af"/>
    <w:rsid w:val="00127972"/>
    <w:rPr>
      <w:rFonts w:ascii="Times New Roman" w:eastAsia="Times New Roman" w:hAnsi="Times New Roman" w:cs="Times New Roman"/>
      <w:color w:val="0F0D1C"/>
    </w:rPr>
  </w:style>
  <w:style w:type="character" w:customStyle="1" w:styleId="7">
    <w:name w:val="Основний текст (7)_"/>
    <w:basedOn w:val="a0"/>
    <w:link w:val="70"/>
    <w:rsid w:val="0012797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">
    <w:name w:val="Заголовок №1_"/>
    <w:basedOn w:val="a0"/>
    <w:link w:val="11"/>
    <w:rsid w:val="00127972"/>
    <w:rPr>
      <w:rFonts w:ascii="Times New Roman" w:eastAsia="Times New Roman" w:hAnsi="Times New Roman" w:cs="Times New Roman"/>
      <w:color w:val="76BAED"/>
      <w:sz w:val="56"/>
      <w:szCs w:val="56"/>
    </w:rPr>
  </w:style>
  <w:style w:type="character" w:customStyle="1" w:styleId="23">
    <w:name w:val="Заголовок №2_"/>
    <w:basedOn w:val="a0"/>
    <w:link w:val="24"/>
    <w:rsid w:val="00127972"/>
    <w:rPr>
      <w:rFonts w:ascii="Arial" w:eastAsia="Arial" w:hAnsi="Arial" w:cs="Arial"/>
      <w:b/>
      <w:bCs/>
      <w:sz w:val="30"/>
      <w:szCs w:val="30"/>
    </w:rPr>
  </w:style>
  <w:style w:type="character" w:customStyle="1" w:styleId="af0">
    <w:name w:val="Зміст_"/>
    <w:basedOn w:val="a0"/>
    <w:link w:val="af1"/>
    <w:rsid w:val="00127972"/>
    <w:rPr>
      <w:rFonts w:ascii="Times New Roman" w:eastAsia="Times New Roman" w:hAnsi="Times New Roman" w:cs="Times New Roman"/>
      <w:b/>
      <w:bCs/>
      <w:color w:val="393941"/>
      <w:sz w:val="26"/>
      <w:szCs w:val="26"/>
    </w:rPr>
  </w:style>
  <w:style w:type="paragraph" w:customStyle="1" w:styleId="ab">
    <w:name w:val="Підпис до зображення"/>
    <w:basedOn w:val="a"/>
    <w:link w:val="aa"/>
    <w:rsid w:val="00127972"/>
    <w:pPr>
      <w:widowControl w:val="0"/>
      <w:spacing w:after="0" w:line="240" w:lineRule="auto"/>
    </w:pPr>
    <w:rPr>
      <w:rFonts w:ascii="Arial" w:eastAsia="Arial" w:hAnsi="Arial" w:cs="Arial"/>
      <w:b/>
      <w:bCs/>
      <w:sz w:val="17"/>
      <w:szCs w:val="17"/>
      <w:lang w:eastAsia="en-US"/>
    </w:rPr>
  </w:style>
  <w:style w:type="paragraph" w:customStyle="1" w:styleId="22">
    <w:name w:val="Колонтитул (2)"/>
    <w:basedOn w:val="a"/>
    <w:link w:val="21"/>
    <w:rsid w:val="00127972"/>
    <w:pPr>
      <w:widowControl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50">
    <w:name w:val="Основний текст (5)"/>
    <w:basedOn w:val="a"/>
    <w:link w:val="5"/>
    <w:rsid w:val="00127972"/>
    <w:pPr>
      <w:widowControl w:val="0"/>
      <w:spacing w:after="40"/>
    </w:pPr>
    <w:rPr>
      <w:rFonts w:ascii="Times New Roman" w:hAnsi="Times New Roman"/>
      <w:sz w:val="20"/>
      <w:szCs w:val="20"/>
      <w:lang w:eastAsia="en-US"/>
    </w:rPr>
  </w:style>
  <w:style w:type="paragraph" w:customStyle="1" w:styleId="ad">
    <w:name w:val="Підпис до таблиці"/>
    <w:basedOn w:val="a"/>
    <w:link w:val="ac"/>
    <w:rsid w:val="00127972"/>
    <w:pPr>
      <w:widowControl w:val="0"/>
      <w:spacing w:after="0" w:line="266" w:lineRule="auto"/>
      <w:jc w:val="center"/>
    </w:pPr>
    <w:rPr>
      <w:rFonts w:ascii="Times New Roman" w:hAnsi="Times New Roman"/>
      <w:lang w:eastAsia="en-US"/>
    </w:rPr>
  </w:style>
  <w:style w:type="paragraph" w:customStyle="1" w:styleId="60">
    <w:name w:val="Основний текст (6)"/>
    <w:basedOn w:val="a"/>
    <w:link w:val="6"/>
    <w:rsid w:val="00127972"/>
    <w:pPr>
      <w:widowControl w:val="0"/>
      <w:spacing w:after="0" w:line="247" w:lineRule="auto"/>
    </w:pPr>
    <w:rPr>
      <w:rFonts w:ascii="Times New Roman" w:hAnsi="Times New Roman"/>
      <w:color w:val="0F0D1C"/>
      <w:sz w:val="14"/>
      <w:szCs w:val="14"/>
      <w:lang w:eastAsia="en-US"/>
    </w:rPr>
  </w:style>
  <w:style w:type="paragraph" w:customStyle="1" w:styleId="af">
    <w:name w:val="Колонтитул"/>
    <w:basedOn w:val="a"/>
    <w:link w:val="ae"/>
    <w:rsid w:val="00127972"/>
    <w:pPr>
      <w:widowControl w:val="0"/>
      <w:spacing w:after="0" w:line="240" w:lineRule="auto"/>
    </w:pPr>
    <w:rPr>
      <w:rFonts w:ascii="Times New Roman" w:hAnsi="Times New Roman"/>
      <w:color w:val="0F0D1C"/>
      <w:lang w:eastAsia="en-US"/>
    </w:rPr>
  </w:style>
  <w:style w:type="paragraph" w:customStyle="1" w:styleId="70">
    <w:name w:val="Основний текст (7)"/>
    <w:basedOn w:val="a"/>
    <w:link w:val="7"/>
    <w:rsid w:val="00127972"/>
    <w:pPr>
      <w:widowControl w:val="0"/>
      <w:spacing w:after="0" w:line="240" w:lineRule="auto"/>
    </w:pPr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11">
    <w:name w:val="Заголовок №1"/>
    <w:basedOn w:val="a"/>
    <w:link w:val="10"/>
    <w:rsid w:val="00127972"/>
    <w:pPr>
      <w:widowControl w:val="0"/>
      <w:spacing w:after="140" w:line="218" w:lineRule="auto"/>
      <w:ind w:left="3840"/>
      <w:outlineLvl w:val="0"/>
    </w:pPr>
    <w:rPr>
      <w:rFonts w:ascii="Times New Roman" w:hAnsi="Times New Roman"/>
      <w:color w:val="76BAED"/>
      <w:sz w:val="56"/>
      <w:szCs w:val="56"/>
      <w:lang w:eastAsia="en-US"/>
    </w:rPr>
  </w:style>
  <w:style w:type="paragraph" w:customStyle="1" w:styleId="24">
    <w:name w:val="Заголовок №2"/>
    <w:basedOn w:val="a"/>
    <w:link w:val="23"/>
    <w:rsid w:val="00127972"/>
    <w:pPr>
      <w:widowControl w:val="0"/>
      <w:spacing w:after="280" w:line="240" w:lineRule="auto"/>
      <w:jc w:val="center"/>
      <w:outlineLvl w:val="1"/>
    </w:pPr>
    <w:rPr>
      <w:rFonts w:ascii="Arial" w:eastAsia="Arial" w:hAnsi="Arial" w:cs="Arial"/>
      <w:b/>
      <w:bCs/>
      <w:sz w:val="30"/>
      <w:szCs w:val="30"/>
      <w:lang w:eastAsia="en-US"/>
    </w:rPr>
  </w:style>
  <w:style w:type="paragraph" w:customStyle="1" w:styleId="af1">
    <w:name w:val="Зміст"/>
    <w:basedOn w:val="a"/>
    <w:link w:val="af0"/>
    <w:rsid w:val="00127972"/>
    <w:pPr>
      <w:widowControl w:val="0"/>
      <w:spacing w:after="220" w:line="240" w:lineRule="auto"/>
      <w:ind w:firstLine="480"/>
    </w:pPr>
    <w:rPr>
      <w:rFonts w:ascii="Times New Roman" w:hAnsi="Times New Roman"/>
      <w:b/>
      <w:bCs/>
      <w:color w:val="393941"/>
      <w:sz w:val="26"/>
      <w:szCs w:val="26"/>
      <w:lang w:eastAsia="en-US"/>
    </w:rPr>
  </w:style>
  <w:style w:type="paragraph" w:styleId="af2">
    <w:name w:val="List Paragraph"/>
    <w:basedOn w:val="a"/>
    <w:uiPriority w:val="34"/>
    <w:qFormat/>
    <w:rsid w:val="008C1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FD4ED-16CF-421E-A228-34EDB72A9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12</cp:revision>
  <dcterms:created xsi:type="dcterms:W3CDTF">2022-12-20T23:35:00Z</dcterms:created>
  <dcterms:modified xsi:type="dcterms:W3CDTF">2022-12-28T22:10:00Z</dcterms:modified>
</cp:coreProperties>
</file>