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EE0" w:rsidRDefault="00B4789F">
      <w:pPr>
        <w:pStyle w:val="1"/>
        <w:spacing w:after="200"/>
        <w:jc w:val="center"/>
      </w:pPr>
      <w:r>
        <w:rPr>
          <w:b/>
          <w:bCs/>
        </w:rPr>
        <w:t>УКРАЇНА</w:t>
      </w:r>
      <w:r>
        <w:rPr>
          <w:b/>
          <w:bCs/>
        </w:rPr>
        <w:br/>
        <w:t>ГРЯДІВСЬКА СІЛЬСЬКА РАДА</w:t>
      </w:r>
      <w:r>
        <w:rPr>
          <w:b/>
          <w:bCs/>
        </w:rPr>
        <w:br/>
        <w:t>ЖОВКІВСЬКОГО РАЙОНУ ЛЬВІВСЬКОЇ ОБЛАСТІ</w:t>
      </w:r>
      <w:r>
        <w:rPr>
          <w:b/>
          <w:bCs/>
        </w:rPr>
        <w:br/>
        <w:t>XXX</w:t>
      </w:r>
      <w:r w:rsidR="00A44E64">
        <w:rPr>
          <w:b/>
          <w:bCs/>
          <w:lang w:val="en-US"/>
        </w:rPr>
        <w:t>V</w:t>
      </w:r>
      <w:r>
        <w:rPr>
          <w:b/>
          <w:bCs/>
        </w:rPr>
        <w:t>I - а сесія VI- того скликання</w:t>
      </w:r>
    </w:p>
    <w:p w:rsidR="00DB6EE0" w:rsidRDefault="00B4789F">
      <w:pPr>
        <w:pStyle w:val="11"/>
        <w:keepNext/>
        <w:keepLines/>
        <w:spacing w:after="260"/>
        <w:jc w:val="center"/>
      </w:pPr>
      <w:bookmarkStart w:id="0" w:name="bookmark0"/>
      <w:bookmarkStart w:id="1" w:name="bookmark1"/>
      <w:bookmarkStart w:id="2" w:name="bookmark2"/>
      <w:r>
        <w:t>Р</w:t>
      </w:r>
      <w:r w:rsidR="00E95394">
        <w:t xml:space="preserve"> </w:t>
      </w:r>
      <w:r>
        <w:t>І</w:t>
      </w:r>
      <w:r w:rsidR="00E95394">
        <w:t xml:space="preserve"> </w:t>
      </w:r>
      <w:r>
        <w:t>Ш</w:t>
      </w:r>
      <w:r w:rsidR="00E95394">
        <w:t xml:space="preserve"> </w:t>
      </w:r>
      <w:r>
        <w:t>Е</w:t>
      </w:r>
      <w:r w:rsidR="00E95394">
        <w:t xml:space="preserve"> </w:t>
      </w:r>
      <w:r>
        <w:t>Н</w:t>
      </w:r>
      <w:r w:rsidR="00E95394">
        <w:t xml:space="preserve"> </w:t>
      </w:r>
      <w:r>
        <w:t>Н</w:t>
      </w:r>
      <w:r w:rsidR="00E95394">
        <w:t xml:space="preserve"> </w:t>
      </w:r>
      <w:r>
        <w:t>Я</w:t>
      </w:r>
      <w:bookmarkEnd w:id="0"/>
      <w:bookmarkEnd w:id="1"/>
      <w:bookmarkEnd w:id="2"/>
    </w:p>
    <w:p w:rsidR="00DB6EE0" w:rsidRDefault="00B4789F">
      <w:pPr>
        <w:pStyle w:val="1"/>
        <w:tabs>
          <w:tab w:val="left" w:pos="7315"/>
        </w:tabs>
        <w:spacing w:after="320"/>
      </w:pPr>
      <w:r>
        <w:rPr>
          <w:b/>
          <w:bCs/>
        </w:rPr>
        <w:t>Від «</w:t>
      </w:r>
      <w:r w:rsidR="00A44E64" w:rsidRPr="00E95394">
        <w:rPr>
          <w:b/>
          <w:bCs/>
          <w:lang w:val="ru-RU"/>
        </w:rPr>
        <w:t>26</w:t>
      </w:r>
      <w:r>
        <w:rPr>
          <w:b/>
          <w:bCs/>
        </w:rPr>
        <w:t xml:space="preserve">» </w:t>
      </w:r>
      <w:r w:rsidR="00A44E64">
        <w:rPr>
          <w:b/>
          <w:bCs/>
        </w:rPr>
        <w:t>червня</w:t>
      </w:r>
      <w:r>
        <w:rPr>
          <w:b/>
          <w:bCs/>
        </w:rPr>
        <w:t xml:space="preserve"> 2020 року.</w:t>
      </w:r>
      <w:r>
        <w:rPr>
          <w:b/>
          <w:bCs/>
        </w:rPr>
        <w:tab/>
        <w:t xml:space="preserve">№ </w:t>
      </w:r>
      <w:r w:rsidR="00D64733">
        <w:rPr>
          <w:b/>
          <w:bCs/>
        </w:rPr>
        <w:t>47</w:t>
      </w:r>
    </w:p>
    <w:p w:rsidR="001D4DD0" w:rsidRPr="00C60420" w:rsidRDefault="001D4DD0" w:rsidP="00474CF2">
      <w:pPr>
        <w:tabs>
          <w:tab w:val="left" w:pos="4678"/>
          <w:tab w:val="left" w:pos="5103"/>
        </w:tabs>
        <w:ind w:right="510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420">
        <w:rPr>
          <w:rFonts w:ascii="Times New Roman" w:hAnsi="Times New Roman" w:cs="Times New Roman"/>
          <w:b/>
          <w:sz w:val="28"/>
          <w:szCs w:val="28"/>
        </w:rPr>
        <w:t>Про затвердження технічної документації із землеустрою щодо поділу земельної ділянки площею (кадас</w:t>
      </w:r>
      <w:r w:rsidR="00C60420">
        <w:rPr>
          <w:rFonts w:ascii="Times New Roman" w:hAnsi="Times New Roman" w:cs="Times New Roman"/>
          <w:b/>
          <w:sz w:val="28"/>
          <w:szCs w:val="28"/>
        </w:rPr>
        <w:t>т</w:t>
      </w:r>
      <w:r w:rsidRPr="00C60420">
        <w:rPr>
          <w:rFonts w:ascii="Times New Roman" w:hAnsi="Times New Roman" w:cs="Times New Roman"/>
          <w:b/>
          <w:sz w:val="28"/>
          <w:szCs w:val="28"/>
        </w:rPr>
        <w:t>ров</w:t>
      </w:r>
      <w:r w:rsidR="00C60420">
        <w:rPr>
          <w:rFonts w:ascii="Times New Roman" w:hAnsi="Times New Roman" w:cs="Times New Roman"/>
          <w:b/>
          <w:sz w:val="28"/>
          <w:szCs w:val="28"/>
        </w:rPr>
        <w:t>и</w:t>
      </w:r>
      <w:r w:rsidRPr="00C60420">
        <w:rPr>
          <w:rFonts w:ascii="Times New Roman" w:hAnsi="Times New Roman" w:cs="Times New Roman"/>
          <w:b/>
          <w:sz w:val="28"/>
          <w:szCs w:val="28"/>
        </w:rPr>
        <w:t>й</w:t>
      </w:r>
      <w:r w:rsidR="00C604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0420">
        <w:rPr>
          <w:rFonts w:ascii="Times New Roman" w:hAnsi="Times New Roman" w:cs="Times New Roman"/>
          <w:b/>
          <w:sz w:val="28"/>
          <w:szCs w:val="28"/>
        </w:rPr>
        <w:t>номер</w:t>
      </w:r>
      <w:r w:rsidR="00C604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0420">
        <w:rPr>
          <w:rFonts w:ascii="Times New Roman" w:hAnsi="Times New Roman" w:cs="Times New Roman"/>
          <w:b/>
          <w:sz w:val="28"/>
          <w:szCs w:val="28"/>
        </w:rPr>
        <w:t>4622782500:09:000:0002).</w:t>
      </w:r>
    </w:p>
    <w:p w:rsidR="00D64733" w:rsidRDefault="00D64733" w:rsidP="00C60420">
      <w:pPr>
        <w:tabs>
          <w:tab w:val="left" w:pos="4678"/>
        </w:tabs>
        <w:ind w:right="4479"/>
        <w:jc w:val="both"/>
        <w:rPr>
          <w:rFonts w:ascii="Times New Roman" w:hAnsi="Times New Roman" w:cs="Times New Roman"/>
          <w:sz w:val="28"/>
          <w:szCs w:val="28"/>
        </w:rPr>
      </w:pPr>
    </w:p>
    <w:p w:rsidR="001D4DD0" w:rsidRPr="00D64733" w:rsidRDefault="001D4DD0" w:rsidP="00C604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733">
        <w:rPr>
          <w:rFonts w:ascii="Times New Roman" w:hAnsi="Times New Roman" w:cs="Times New Roman"/>
          <w:sz w:val="28"/>
          <w:szCs w:val="28"/>
        </w:rPr>
        <w:t xml:space="preserve">Відповідно </w:t>
      </w:r>
      <w:r w:rsidR="00C60420">
        <w:rPr>
          <w:rFonts w:ascii="Times New Roman" w:hAnsi="Times New Roman" w:cs="Times New Roman"/>
          <w:sz w:val="28"/>
          <w:szCs w:val="28"/>
        </w:rPr>
        <w:t xml:space="preserve"> </w:t>
      </w:r>
      <w:r w:rsidRPr="00D64733">
        <w:rPr>
          <w:rFonts w:ascii="Times New Roman" w:hAnsi="Times New Roman" w:cs="Times New Roman"/>
          <w:sz w:val="28"/>
          <w:szCs w:val="28"/>
        </w:rPr>
        <w:t xml:space="preserve">до </w:t>
      </w:r>
      <w:r w:rsidR="00C60420">
        <w:rPr>
          <w:rFonts w:ascii="Times New Roman" w:hAnsi="Times New Roman" w:cs="Times New Roman"/>
          <w:sz w:val="28"/>
          <w:szCs w:val="28"/>
        </w:rPr>
        <w:t xml:space="preserve">  </w:t>
      </w:r>
      <w:r w:rsidRPr="00D64733">
        <w:rPr>
          <w:rFonts w:ascii="Times New Roman" w:hAnsi="Times New Roman" w:cs="Times New Roman"/>
          <w:sz w:val="28"/>
          <w:szCs w:val="28"/>
        </w:rPr>
        <w:t xml:space="preserve">статей </w:t>
      </w:r>
      <w:r w:rsidR="00C60420">
        <w:rPr>
          <w:rFonts w:ascii="Times New Roman" w:hAnsi="Times New Roman" w:cs="Times New Roman"/>
          <w:sz w:val="28"/>
          <w:szCs w:val="28"/>
        </w:rPr>
        <w:t xml:space="preserve"> </w:t>
      </w:r>
      <w:r w:rsidRPr="00D64733">
        <w:rPr>
          <w:rFonts w:ascii="Times New Roman" w:hAnsi="Times New Roman" w:cs="Times New Roman"/>
          <w:sz w:val="28"/>
          <w:szCs w:val="28"/>
        </w:rPr>
        <w:t xml:space="preserve">8, 20, 79-1, 92, </w:t>
      </w:r>
      <w:r w:rsidR="00474CF2">
        <w:rPr>
          <w:rFonts w:ascii="Times New Roman" w:hAnsi="Times New Roman" w:cs="Times New Roman"/>
          <w:sz w:val="28"/>
          <w:szCs w:val="28"/>
        </w:rPr>
        <w:t xml:space="preserve"> </w:t>
      </w:r>
      <w:r w:rsidRPr="00D64733">
        <w:rPr>
          <w:rFonts w:ascii="Times New Roman" w:hAnsi="Times New Roman" w:cs="Times New Roman"/>
          <w:sz w:val="28"/>
          <w:szCs w:val="28"/>
        </w:rPr>
        <w:t xml:space="preserve">122, </w:t>
      </w:r>
      <w:r w:rsidR="00474CF2">
        <w:rPr>
          <w:rFonts w:ascii="Times New Roman" w:hAnsi="Times New Roman" w:cs="Times New Roman"/>
          <w:sz w:val="28"/>
          <w:szCs w:val="28"/>
        </w:rPr>
        <w:t xml:space="preserve"> </w:t>
      </w:r>
      <w:r w:rsidRPr="00D64733">
        <w:rPr>
          <w:rFonts w:ascii="Times New Roman" w:hAnsi="Times New Roman" w:cs="Times New Roman"/>
          <w:sz w:val="28"/>
          <w:szCs w:val="28"/>
        </w:rPr>
        <w:t>123</w:t>
      </w:r>
      <w:r w:rsidR="00474CF2">
        <w:rPr>
          <w:rFonts w:ascii="Times New Roman" w:hAnsi="Times New Roman" w:cs="Times New Roman"/>
          <w:sz w:val="28"/>
          <w:szCs w:val="28"/>
        </w:rPr>
        <w:t xml:space="preserve"> </w:t>
      </w:r>
      <w:r w:rsidRPr="00D64733">
        <w:rPr>
          <w:rFonts w:ascii="Times New Roman" w:hAnsi="Times New Roman" w:cs="Times New Roman"/>
          <w:sz w:val="28"/>
          <w:szCs w:val="28"/>
        </w:rPr>
        <w:t xml:space="preserve"> Земельного кодексу України, </w:t>
      </w:r>
      <w:r w:rsidR="00C60420">
        <w:rPr>
          <w:rFonts w:ascii="Times New Roman" w:hAnsi="Times New Roman" w:cs="Times New Roman"/>
          <w:sz w:val="28"/>
          <w:szCs w:val="28"/>
        </w:rPr>
        <w:t xml:space="preserve">  </w:t>
      </w:r>
      <w:r w:rsidRPr="00D64733">
        <w:rPr>
          <w:rFonts w:ascii="Times New Roman" w:hAnsi="Times New Roman" w:cs="Times New Roman"/>
          <w:sz w:val="28"/>
          <w:szCs w:val="28"/>
        </w:rPr>
        <w:t xml:space="preserve">статей 26, 60 Закону України </w:t>
      </w:r>
      <w:r w:rsidR="00C60420">
        <w:rPr>
          <w:rFonts w:ascii="Times New Roman" w:hAnsi="Times New Roman" w:cs="Times New Roman"/>
          <w:sz w:val="28"/>
          <w:szCs w:val="28"/>
        </w:rPr>
        <w:t xml:space="preserve"> </w:t>
      </w:r>
      <w:r w:rsidRPr="00D64733">
        <w:rPr>
          <w:rFonts w:ascii="Times New Roman" w:hAnsi="Times New Roman" w:cs="Times New Roman"/>
          <w:sz w:val="28"/>
          <w:szCs w:val="28"/>
        </w:rPr>
        <w:t>“Про</w:t>
      </w:r>
      <w:r w:rsidR="00C60420">
        <w:rPr>
          <w:rFonts w:ascii="Times New Roman" w:hAnsi="Times New Roman" w:cs="Times New Roman"/>
          <w:sz w:val="28"/>
          <w:szCs w:val="28"/>
        </w:rPr>
        <w:t xml:space="preserve"> </w:t>
      </w:r>
      <w:r w:rsidRPr="00D64733">
        <w:rPr>
          <w:rFonts w:ascii="Times New Roman" w:hAnsi="Times New Roman" w:cs="Times New Roman"/>
          <w:sz w:val="28"/>
          <w:szCs w:val="28"/>
        </w:rPr>
        <w:t xml:space="preserve"> </w:t>
      </w:r>
      <w:r w:rsidR="00C60420">
        <w:rPr>
          <w:rFonts w:ascii="Times New Roman" w:hAnsi="Times New Roman" w:cs="Times New Roman"/>
          <w:sz w:val="28"/>
          <w:szCs w:val="28"/>
        </w:rPr>
        <w:t xml:space="preserve"> </w:t>
      </w:r>
      <w:r w:rsidRPr="00D64733">
        <w:rPr>
          <w:rFonts w:ascii="Times New Roman" w:hAnsi="Times New Roman" w:cs="Times New Roman"/>
          <w:sz w:val="28"/>
          <w:szCs w:val="28"/>
        </w:rPr>
        <w:t xml:space="preserve">місцеве </w:t>
      </w:r>
      <w:r w:rsidR="00C60420">
        <w:rPr>
          <w:rFonts w:ascii="Times New Roman" w:hAnsi="Times New Roman" w:cs="Times New Roman"/>
          <w:sz w:val="28"/>
          <w:szCs w:val="28"/>
        </w:rPr>
        <w:t xml:space="preserve"> </w:t>
      </w:r>
      <w:r w:rsidRPr="00D64733">
        <w:rPr>
          <w:rFonts w:ascii="Times New Roman" w:hAnsi="Times New Roman" w:cs="Times New Roman"/>
          <w:sz w:val="28"/>
          <w:szCs w:val="28"/>
        </w:rPr>
        <w:t>самоврядування</w:t>
      </w:r>
      <w:r w:rsidR="00C60420">
        <w:rPr>
          <w:rFonts w:ascii="Times New Roman" w:hAnsi="Times New Roman" w:cs="Times New Roman"/>
          <w:sz w:val="28"/>
          <w:szCs w:val="28"/>
        </w:rPr>
        <w:t xml:space="preserve"> </w:t>
      </w:r>
      <w:r w:rsidRPr="00D64733">
        <w:rPr>
          <w:rFonts w:ascii="Times New Roman" w:hAnsi="Times New Roman" w:cs="Times New Roman"/>
          <w:sz w:val="28"/>
          <w:szCs w:val="28"/>
        </w:rPr>
        <w:t xml:space="preserve"> в Україні</w:t>
      </w:r>
      <w:r w:rsidR="00C60420" w:rsidRPr="00C60420">
        <w:rPr>
          <w:rFonts w:ascii="Times New Roman" w:hAnsi="Times New Roman" w:cs="Times New Roman"/>
          <w:sz w:val="28"/>
          <w:szCs w:val="28"/>
        </w:rPr>
        <w:t>”</w:t>
      </w:r>
      <w:r w:rsidRPr="00D64733">
        <w:rPr>
          <w:rFonts w:ascii="Times New Roman" w:hAnsi="Times New Roman" w:cs="Times New Roman"/>
          <w:sz w:val="28"/>
          <w:szCs w:val="28"/>
        </w:rPr>
        <w:t>, статей 26, 50, 56</w:t>
      </w:r>
      <w:r w:rsidR="00476AE9">
        <w:rPr>
          <w:rFonts w:ascii="Times New Roman" w:hAnsi="Times New Roman" w:cs="Times New Roman"/>
          <w:sz w:val="28"/>
          <w:szCs w:val="28"/>
        </w:rPr>
        <w:t xml:space="preserve"> </w:t>
      </w:r>
      <w:r w:rsidRPr="00D64733">
        <w:rPr>
          <w:rFonts w:ascii="Times New Roman" w:hAnsi="Times New Roman" w:cs="Times New Roman"/>
          <w:sz w:val="28"/>
          <w:szCs w:val="28"/>
        </w:rPr>
        <w:t xml:space="preserve"> Закону </w:t>
      </w:r>
      <w:r w:rsidR="00C60420">
        <w:rPr>
          <w:rFonts w:ascii="Times New Roman" w:hAnsi="Times New Roman" w:cs="Times New Roman"/>
          <w:sz w:val="28"/>
          <w:szCs w:val="28"/>
        </w:rPr>
        <w:t xml:space="preserve"> </w:t>
      </w:r>
      <w:r w:rsidRPr="00D64733">
        <w:rPr>
          <w:rFonts w:ascii="Times New Roman" w:hAnsi="Times New Roman" w:cs="Times New Roman"/>
          <w:sz w:val="28"/>
          <w:szCs w:val="28"/>
        </w:rPr>
        <w:t xml:space="preserve">України </w:t>
      </w:r>
      <w:r w:rsidR="00476AE9">
        <w:rPr>
          <w:rFonts w:ascii="Times New Roman" w:hAnsi="Times New Roman" w:cs="Times New Roman"/>
          <w:sz w:val="28"/>
          <w:szCs w:val="28"/>
        </w:rPr>
        <w:t xml:space="preserve"> </w:t>
      </w:r>
      <w:r w:rsidR="00C60420">
        <w:rPr>
          <w:rFonts w:ascii="Times New Roman" w:hAnsi="Times New Roman" w:cs="Times New Roman"/>
          <w:sz w:val="28"/>
          <w:szCs w:val="28"/>
        </w:rPr>
        <w:t xml:space="preserve"> </w:t>
      </w:r>
      <w:r w:rsidRPr="00D64733">
        <w:rPr>
          <w:rFonts w:ascii="Times New Roman" w:hAnsi="Times New Roman" w:cs="Times New Roman"/>
          <w:sz w:val="28"/>
          <w:szCs w:val="28"/>
        </w:rPr>
        <w:t xml:space="preserve">“Про землеустрій”, </w:t>
      </w:r>
      <w:r w:rsidR="00476AE9">
        <w:rPr>
          <w:rFonts w:ascii="Times New Roman" w:hAnsi="Times New Roman" w:cs="Times New Roman"/>
          <w:sz w:val="28"/>
          <w:szCs w:val="28"/>
        </w:rPr>
        <w:t xml:space="preserve"> </w:t>
      </w:r>
      <w:r w:rsidR="00C60420">
        <w:rPr>
          <w:rFonts w:ascii="Times New Roman" w:hAnsi="Times New Roman" w:cs="Times New Roman"/>
          <w:sz w:val="28"/>
          <w:szCs w:val="28"/>
        </w:rPr>
        <w:t xml:space="preserve"> </w:t>
      </w:r>
      <w:r w:rsidRPr="00D64733">
        <w:rPr>
          <w:rFonts w:ascii="Times New Roman" w:hAnsi="Times New Roman" w:cs="Times New Roman"/>
          <w:sz w:val="28"/>
          <w:szCs w:val="28"/>
        </w:rPr>
        <w:t xml:space="preserve">рішення сільської ради від 25.09.2019р. №12 «Про надання дозволу на розроблення технічної документації із землеустрою щодо поділу земельної ділянки (кадастровий номер 4622782500:09:000:0002), розглянувши технічну документацію із землеустрою щодо поділу земельної </w:t>
      </w:r>
      <w:r w:rsidR="00476AE9">
        <w:rPr>
          <w:rFonts w:ascii="Times New Roman" w:hAnsi="Times New Roman" w:cs="Times New Roman"/>
          <w:sz w:val="28"/>
          <w:szCs w:val="28"/>
        </w:rPr>
        <w:t xml:space="preserve"> </w:t>
      </w:r>
      <w:r w:rsidRPr="00D64733">
        <w:rPr>
          <w:rFonts w:ascii="Times New Roman" w:hAnsi="Times New Roman" w:cs="Times New Roman"/>
          <w:sz w:val="28"/>
          <w:szCs w:val="28"/>
        </w:rPr>
        <w:t xml:space="preserve">ділянки </w:t>
      </w:r>
      <w:r w:rsidR="00476AE9">
        <w:rPr>
          <w:rFonts w:ascii="Times New Roman" w:hAnsi="Times New Roman" w:cs="Times New Roman"/>
          <w:sz w:val="28"/>
          <w:szCs w:val="28"/>
        </w:rPr>
        <w:t xml:space="preserve"> </w:t>
      </w:r>
      <w:r w:rsidRPr="00D64733">
        <w:rPr>
          <w:rFonts w:ascii="Times New Roman" w:hAnsi="Times New Roman" w:cs="Times New Roman"/>
          <w:sz w:val="28"/>
          <w:szCs w:val="28"/>
        </w:rPr>
        <w:t>(кадастровий номер 4622782500:09:000:0002), і</w:t>
      </w:r>
      <w:r w:rsidR="00476AE9">
        <w:rPr>
          <w:rFonts w:ascii="Times New Roman" w:hAnsi="Times New Roman" w:cs="Times New Roman"/>
          <w:sz w:val="28"/>
          <w:szCs w:val="28"/>
        </w:rPr>
        <w:t xml:space="preserve"> </w:t>
      </w:r>
      <w:r w:rsidRPr="00D64733">
        <w:rPr>
          <w:rFonts w:ascii="Times New Roman" w:hAnsi="Times New Roman" w:cs="Times New Roman"/>
          <w:sz w:val="28"/>
          <w:szCs w:val="28"/>
        </w:rPr>
        <w:t xml:space="preserve"> враховуючи висновки та рекомендації постійної депутатської комісії з питань регулювання земельних відносин та будівництва, Грядівська сільська рада</w:t>
      </w:r>
    </w:p>
    <w:p w:rsidR="00D64733" w:rsidRDefault="00D64733" w:rsidP="00D6473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395"/>
      <w:bookmarkStart w:id="4" w:name="bookmark396"/>
      <w:bookmarkStart w:id="5" w:name="bookmark397"/>
    </w:p>
    <w:p w:rsidR="001D4DD0" w:rsidRPr="00C60420" w:rsidRDefault="001D4DD0" w:rsidP="00C604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0420">
        <w:rPr>
          <w:rFonts w:ascii="Times New Roman" w:hAnsi="Times New Roman" w:cs="Times New Roman"/>
          <w:b/>
          <w:sz w:val="28"/>
          <w:szCs w:val="28"/>
        </w:rPr>
        <w:t>ВИРІШИЛА:</w:t>
      </w:r>
      <w:bookmarkEnd w:id="3"/>
      <w:bookmarkEnd w:id="4"/>
      <w:bookmarkEnd w:id="5"/>
    </w:p>
    <w:p w:rsidR="00D64733" w:rsidRDefault="00D64733" w:rsidP="00D6473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4DD0" w:rsidRPr="008C7C0F" w:rsidRDefault="001D4DD0" w:rsidP="008C7C0F">
      <w:pPr>
        <w:pStyle w:val="a6"/>
        <w:numPr>
          <w:ilvl w:val="0"/>
          <w:numId w:val="7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C7C0F">
        <w:rPr>
          <w:rFonts w:ascii="Times New Roman" w:hAnsi="Times New Roman" w:cs="Times New Roman"/>
          <w:sz w:val="28"/>
          <w:szCs w:val="28"/>
        </w:rPr>
        <w:t>Затвердити технічну документацію із землеустрою щодо поділу земельної ділянки (кадастровий номер 4622782500:09:000:0002) площею 9,0674 га за цільовим призначенням: Землі запасу (земельні ділянки кожної категорії земель, які не</w:t>
      </w:r>
      <w:r w:rsidR="008C7C0F">
        <w:rPr>
          <w:rFonts w:ascii="Times New Roman" w:hAnsi="Times New Roman" w:cs="Times New Roman"/>
          <w:sz w:val="28"/>
          <w:szCs w:val="28"/>
        </w:rPr>
        <w:t xml:space="preserve"> </w:t>
      </w:r>
      <w:r w:rsidRPr="008C7C0F">
        <w:rPr>
          <w:rFonts w:ascii="Times New Roman" w:hAnsi="Times New Roman" w:cs="Times New Roman"/>
          <w:sz w:val="28"/>
          <w:szCs w:val="28"/>
        </w:rPr>
        <w:t xml:space="preserve"> надані </w:t>
      </w:r>
      <w:r w:rsidR="008C7C0F">
        <w:rPr>
          <w:rFonts w:ascii="Times New Roman" w:hAnsi="Times New Roman" w:cs="Times New Roman"/>
          <w:sz w:val="28"/>
          <w:szCs w:val="28"/>
        </w:rPr>
        <w:t xml:space="preserve"> </w:t>
      </w:r>
      <w:r w:rsidRPr="008C7C0F">
        <w:rPr>
          <w:rFonts w:ascii="Times New Roman" w:hAnsi="Times New Roman" w:cs="Times New Roman"/>
          <w:sz w:val="28"/>
          <w:szCs w:val="28"/>
        </w:rPr>
        <w:t xml:space="preserve">у </w:t>
      </w:r>
      <w:r w:rsidR="008C7C0F">
        <w:rPr>
          <w:rFonts w:ascii="Times New Roman" w:hAnsi="Times New Roman" w:cs="Times New Roman"/>
          <w:sz w:val="28"/>
          <w:szCs w:val="28"/>
        </w:rPr>
        <w:t xml:space="preserve"> </w:t>
      </w:r>
      <w:r w:rsidRPr="008C7C0F">
        <w:rPr>
          <w:rFonts w:ascii="Times New Roman" w:hAnsi="Times New Roman" w:cs="Times New Roman"/>
          <w:sz w:val="28"/>
          <w:szCs w:val="28"/>
        </w:rPr>
        <w:t>власність</w:t>
      </w:r>
      <w:r w:rsidR="00476AE9">
        <w:rPr>
          <w:rFonts w:ascii="Times New Roman" w:hAnsi="Times New Roman" w:cs="Times New Roman"/>
          <w:sz w:val="28"/>
          <w:szCs w:val="28"/>
        </w:rPr>
        <w:t xml:space="preserve"> </w:t>
      </w:r>
      <w:r w:rsidRPr="008C7C0F">
        <w:rPr>
          <w:rFonts w:ascii="Times New Roman" w:hAnsi="Times New Roman" w:cs="Times New Roman"/>
          <w:sz w:val="28"/>
          <w:szCs w:val="28"/>
        </w:rPr>
        <w:t xml:space="preserve"> або </w:t>
      </w:r>
      <w:r w:rsidR="00476AE9">
        <w:rPr>
          <w:rFonts w:ascii="Times New Roman" w:hAnsi="Times New Roman" w:cs="Times New Roman"/>
          <w:sz w:val="28"/>
          <w:szCs w:val="28"/>
        </w:rPr>
        <w:t xml:space="preserve"> </w:t>
      </w:r>
      <w:r w:rsidRPr="008C7C0F">
        <w:rPr>
          <w:rFonts w:ascii="Times New Roman" w:hAnsi="Times New Roman" w:cs="Times New Roman"/>
          <w:sz w:val="28"/>
          <w:szCs w:val="28"/>
        </w:rPr>
        <w:t>користування</w:t>
      </w:r>
      <w:r w:rsidR="00476AE9">
        <w:rPr>
          <w:rFonts w:ascii="Times New Roman" w:hAnsi="Times New Roman" w:cs="Times New Roman"/>
          <w:sz w:val="28"/>
          <w:szCs w:val="28"/>
        </w:rPr>
        <w:t xml:space="preserve"> </w:t>
      </w:r>
      <w:r w:rsidRPr="008C7C0F">
        <w:rPr>
          <w:rFonts w:ascii="Times New Roman" w:hAnsi="Times New Roman" w:cs="Times New Roman"/>
          <w:sz w:val="28"/>
          <w:szCs w:val="28"/>
        </w:rPr>
        <w:t xml:space="preserve"> громадянам чи юридичним особам) (код 16.00) в межах населеного пункту с. Гряда Жовківського району Львівської області на:</w:t>
      </w:r>
    </w:p>
    <w:p w:rsidR="001D4DD0" w:rsidRPr="008C7C0F" w:rsidRDefault="001D4DD0" w:rsidP="008C7C0F">
      <w:pPr>
        <w:pStyle w:val="a6"/>
        <w:numPr>
          <w:ilvl w:val="0"/>
          <w:numId w:val="8"/>
        </w:numPr>
        <w:ind w:firstLine="981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398"/>
      <w:bookmarkEnd w:id="6"/>
      <w:r w:rsidRPr="008C7C0F">
        <w:rPr>
          <w:rFonts w:ascii="Times New Roman" w:hAnsi="Times New Roman" w:cs="Times New Roman"/>
          <w:sz w:val="28"/>
          <w:szCs w:val="28"/>
        </w:rPr>
        <w:t>32 /тридцять</w:t>
      </w:r>
      <w:r w:rsidR="008C7C0F">
        <w:rPr>
          <w:rFonts w:ascii="Times New Roman" w:hAnsi="Times New Roman" w:cs="Times New Roman"/>
          <w:sz w:val="28"/>
          <w:szCs w:val="28"/>
        </w:rPr>
        <w:t xml:space="preserve"> дві/ земельних ділянок площею п</w:t>
      </w:r>
      <w:r w:rsidRPr="008C7C0F">
        <w:rPr>
          <w:rFonts w:ascii="Times New Roman" w:hAnsi="Times New Roman" w:cs="Times New Roman"/>
          <w:sz w:val="28"/>
          <w:szCs w:val="28"/>
        </w:rPr>
        <w:t>о 0,1000 га;</w:t>
      </w:r>
    </w:p>
    <w:p w:rsidR="001D4DD0" w:rsidRPr="008C7C0F" w:rsidRDefault="001D4DD0" w:rsidP="008C7C0F">
      <w:pPr>
        <w:pStyle w:val="a6"/>
        <w:numPr>
          <w:ilvl w:val="0"/>
          <w:numId w:val="8"/>
        </w:numPr>
        <w:ind w:firstLine="981"/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399"/>
      <w:bookmarkEnd w:id="7"/>
      <w:r w:rsidRPr="008C7C0F">
        <w:rPr>
          <w:rFonts w:ascii="Times New Roman" w:hAnsi="Times New Roman" w:cs="Times New Roman"/>
          <w:sz w:val="28"/>
          <w:szCs w:val="28"/>
        </w:rPr>
        <w:t>1 /одну/ земельну ділянку площею 4,4448 га</w:t>
      </w:r>
      <w:r w:rsidR="00476AE9">
        <w:rPr>
          <w:rFonts w:ascii="Times New Roman" w:hAnsi="Times New Roman" w:cs="Times New Roman"/>
          <w:sz w:val="28"/>
          <w:szCs w:val="28"/>
        </w:rPr>
        <w:t>;</w:t>
      </w:r>
    </w:p>
    <w:p w:rsidR="001D4DD0" w:rsidRPr="008C7C0F" w:rsidRDefault="001D4DD0" w:rsidP="008C7C0F">
      <w:pPr>
        <w:pStyle w:val="a6"/>
        <w:numPr>
          <w:ilvl w:val="0"/>
          <w:numId w:val="8"/>
        </w:numPr>
        <w:ind w:firstLine="981"/>
        <w:jc w:val="both"/>
        <w:rPr>
          <w:rFonts w:ascii="Times New Roman" w:hAnsi="Times New Roman" w:cs="Times New Roman"/>
          <w:sz w:val="28"/>
          <w:szCs w:val="28"/>
        </w:rPr>
      </w:pPr>
      <w:bookmarkStart w:id="8" w:name="bookmark400"/>
      <w:bookmarkEnd w:id="8"/>
      <w:r w:rsidRPr="008C7C0F">
        <w:rPr>
          <w:rFonts w:ascii="Times New Roman" w:hAnsi="Times New Roman" w:cs="Times New Roman"/>
          <w:sz w:val="28"/>
          <w:szCs w:val="28"/>
        </w:rPr>
        <w:t>1 /одну/ земельну ділянку площею 0,7036 га</w:t>
      </w:r>
      <w:r w:rsidR="00476AE9">
        <w:rPr>
          <w:rFonts w:ascii="Times New Roman" w:hAnsi="Times New Roman" w:cs="Times New Roman"/>
          <w:sz w:val="28"/>
          <w:szCs w:val="28"/>
        </w:rPr>
        <w:t>;</w:t>
      </w:r>
    </w:p>
    <w:p w:rsidR="001D4DD0" w:rsidRPr="008C7C0F" w:rsidRDefault="001D4DD0" w:rsidP="008C7C0F">
      <w:pPr>
        <w:pStyle w:val="a6"/>
        <w:numPr>
          <w:ilvl w:val="0"/>
          <w:numId w:val="8"/>
        </w:numPr>
        <w:ind w:firstLine="981"/>
        <w:jc w:val="both"/>
        <w:rPr>
          <w:rFonts w:ascii="Times New Roman" w:hAnsi="Times New Roman" w:cs="Times New Roman"/>
          <w:sz w:val="28"/>
          <w:szCs w:val="28"/>
        </w:rPr>
      </w:pPr>
      <w:bookmarkStart w:id="9" w:name="bookmark401"/>
      <w:bookmarkEnd w:id="9"/>
      <w:r w:rsidRPr="008C7C0F">
        <w:rPr>
          <w:rFonts w:ascii="Times New Roman" w:hAnsi="Times New Roman" w:cs="Times New Roman"/>
          <w:sz w:val="28"/>
          <w:szCs w:val="28"/>
        </w:rPr>
        <w:t>1 /одну/ земельну ділянку площею 0,0480 га;</w:t>
      </w:r>
    </w:p>
    <w:p w:rsidR="001D4DD0" w:rsidRPr="008C7C0F" w:rsidRDefault="001D4DD0" w:rsidP="008C7C0F">
      <w:pPr>
        <w:pStyle w:val="a6"/>
        <w:numPr>
          <w:ilvl w:val="0"/>
          <w:numId w:val="8"/>
        </w:numPr>
        <w:ind w:firstLine="981"/>
        <w:jc w:val="both"/>
        <w:rPr>
          <w:rFonts w:ascii="Times New Roman" w:hAnsi="Times New Roman" w:cs="Times New Roman"/>
          <w:sz w:val="28"/>
          <w:szCs w:val="28"/>
        </w:rPr>
      </w:pPr>
      <w:bookmarkStart w:id="10" w:name="bookmark402"/>
      <w:bookmarkEnd w:id="10"/>
      <w:r w:rsidRPr="008C7C0F">
        <w:rPr>
          <w:rFonts w:ascii="Times New Roman" w:hAnsi="Times New Roman" w:cs="Times New Roman"/>
          <w:sz w:val="28"/>
          <w:szCs w:val="28"/>
        </w:rPr>
        <w:t>1 /одну/земельну ділянку площею 0,0910 га;</w:t>
      </w:r>
    </w:p>
    <w:p w:rsidR="008C7C0F" w:rsidRDefault="001D4DD0" w:rsidP="00736674">
      <w:pPr>
        <w:pStyle w:val="a6"/>
        <w:numPr>
          <w:ilvl w:val="0"/>
          <w:numId w:val="8"/>
        </w:numPr>
        <w:ind w:firstLine="981"/>
        <w:jc w:val="both"/>
        <w:rPr>
          <w:rFonts w:ascii="Times New Roman" w:hAnsi="Times New Roman" w:cs="Times New Roman"/>
          <w:sz w:val="28"/>
          <w:szCs w:val="28"/>
        </w:rPr>
      </w:pPr>
      <w:bookmarkStart w:id="11" w:name="bookmark403"/>
      <w:bookmarkEnd w:id="11"/>
      <w:r w:rsidRPr="008C7C0F">
        <w:rPr>
          <w:rFonts w:ascii="Times New Roman" w:hAnsi="Times New Roman" w:cs="Times New Roman"/>
          <w:sz w:val="28"/>
          <w:szCs w:val="28"/>
        </w:rPr>
        <w:t xml:space="preserve">1 /одну/ земельну </w:t>
      </w:r>
      <w:r w:rsidR="008C7C0F" w:rsidRPr="008C7C0F">
        <w:rPr>
          <w:rFonts w:ascii="Times New Roman" w:hAnsi="Times New Roman" w:cs="Times New Roman"/>
          <w:sz w:val="28"/>
          <w:szCs w:val="28"/>
        </w:rPr>
        <w:t>ділянку площею 0,5800 га</w:t>
      </w:r>
      <w:r w:rsidR="008C7C0F">
        <w:rPr>
          <w:rFonts w:ascii="Times New Roman" w:hAnsi="Times New Roman" w:cs="Times New Roman"/>
          <w:sz w:val="28"/>
          <w:szCs w:val="28"/>
        </w:rPr>
        <w:t>.</w:t>
      </w:r>
    </w:p>
    <w:p w:rsidR="008C7C0F" w:rsidRDefault="008C7C0F" w:rsidP="008C7C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6EE0" w:rsidRPr="008A6F18" w:rsidRDefault="001D4DD0" w:rsidP="008A6F18">
      <w:pPr>
        <w:pStyle w:val="a6"/>
        <w:numPr>
          <w:ilvl w:val="0"/>
          <w:numId w:val="7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A6F18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</w:t>
      </w:r>
      <w:r w:rsidR="008A6F18" w:rsidRPr="008A6F18">
        <w:rPr>
          <w:rFonts w:ascii="Times New Roman" w:hAnsi="Times New Roman" w:cs="Times New Roman"/>
          <w:sz w:val="28"/>
          <w:szCs w:val="28"/>
        </w:rPr>
        <w:t xml:space="preserve"> депутатську комісію з питань регулювання земельних відносин та будівництва.</w:t>
      </w:r>
    </w:p>
    <w:p w:rsidR="008A6F18" w:rsidRDefault="008A6F18" w:rsidP="008A6F1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6F18" w:rsidRDefault="008A6F18" w:rsidP="008A6F1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6F18" w:rsidRDefault="008A6F18" w:rsidP="008A6F18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2" w:name="_GoBack"/>
      <w:bookmarkEnd w:id="12"/>
    </w:p>
    <w:p w:rsidR="008A6F18" w:rsidRPr="008A6F18" w:rsidRDefault="008A6F18" w:rsidP="008A6F1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A6F18"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М. Василина</w:t>
      </w:r>
    </w:p>
    <w:sectPr w:rsidR="008A6F18" w:rsidRPr="008A6F18" w:rsidSect="005A14BC">
      <w:pgSz w:w="11900" w:h="16840"/>
      <w:pgMar w:top="801" w:right="985" w:bottom="811" w:left="1134" w:header="373" w:footer="38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BD8" w:rsidRDefault="00130BD8">
      <w:r>
        <w:separator/>
      </w:r>
    </w:p>
  </w:endnote>
  <w:endnote w:type="continuationSeparator" w:id="0">
    <w:p w:rsidR="00130BD8" w:rsidRDefault="00130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BD8" w:rsidRDefault="00130BD8"/>
  </w:footnote>
  <w:footnote w:type="continuationSeparator" w:id="0">
    <w:p w:rsidR="00130BD8" w:rsidRDefault="00130BD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87FA0"/>
    <w:multiLevelType w:val="multilevel"/>
    <w:tmpl w:val="D2F456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40" w:hanging="2160"/>
      </w:pPr>
      <w:rPr>
        <w:rFonts w:hint="default"/>
      </w:rPr>
    </w:lvl>
  </w:abstractNum>
  <w:abstractNum w:abstractNumId="1" w15:restartNumberingAfterBreak="0">
    <w:nsid w:val="1141301C"/>
    <w:multiLevelType w:val="multilevel"/>
    <w:tmpl w:val="9E1AF6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73C61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4C0FD1"/>
    <w:multiLevelType w:val="multilevel"/>
    <w:tmpl w:val="D7CE93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40" w:hanging="2160"/>
      </w:pPr>
      <w:rPr>
        <w:rFonts w:hint="default"/>
      </w:rPr>
    </w:lvl>
  </w:abstractNum>
  <w:abstractNum w:abstractNumId="3" w15:restartNumberingAfterBreak="0">
    <w:nsid w:val="24FA405A"/>
    <w:multiLevelType w:val="multilevel"/>
    <w:tmpl w:val="F46699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73C61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8D77314"/>
    <w:multiLevelType w:val="hybridMultilevel"/>
    <w:tmpl w:val="48543D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F317CB"/>
    <w:multiLevelType w:val="multilevel"/>
    <w:tmpl w:val="D5687D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92F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CC43B68"/>
    <w:multiLevelType w:val="multilevel"/>
    <w:tmpl w:val="96C813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9616179"/>
    <w:multiLevelType w:val="hybridMultilevel"/>
    <w:tmpl w:val="87F40C3E"/>
    <w:lvl w:ilvl="0" w:tplc="151639C4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EE0"/>
    <w:rsid w:val="00130BD8"/>
    <w:rsid w:val="001D4DD0"/>
    <w:rsid w:val="00474CF2"/>
    <w:rsid w:val="00476AE9"/>
    <w:rsid w:val="005A14BC"/>
    <w:rsid w:val="005E5FB2"/>
    <w:rsid w:val="006C0097"/>
    <w:rsid w:val="00765FA9"/>
    <w:rsid w:val="008A6F18"/>
    <w:rsid w:val="008C7C0F"/>
    <w:rsid w:val="009F2D73"/>
    <w:rsid w:val="00A44E64"/>
    <w:rsid w:val="00B4789F"/>
    <w:rsid w:val="00BA6541"/>
    <w:rsid w:val="00C41CE5"/>
    <w:rsid w:val="00C60420"/>
    <w:rsid w:val="00C71394"/>
    <w:rsid w:val="00D64733"/>
    <w:rsid w:val="00DB6EE0"/>
    <w:rsid w:val="00DC4500"/>
    <w:rsid w:val="00E23826"/>
    <w:rsid w:val="00E95394"/>
    <w:rsid w:val="00EF3FFE"/>
    <w:rsid w:val="00F1110F"/>
    <w:rsid w:val="00FD5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73F83"/>
  <w15:docId w15:val="{725369CF-7E45-4225-A217-C097BA4F6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spacing w:after="3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32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">
    <w:name w:val="Основний текст (2)_"/>
    <w:basedOn w:val="a0"/>
    <w:link w:val="20"/>
    <w:rsid w:val="006C0097"/>
    <w:rPr>
      <w:rFonts w:ascii="Times New Roman" w:eastAsia="Times New Roman" w:hAnsi="Times New Roman" w:cs="Times New Roman"/>
      <w:b/>
      <w:bCs/>
      <w:sz w:val="22"/>
      <w:szCs w:val="22"/>
    </w:rPr>
  </w:style>
  <w:style w:type="character" w:customStyle="1" w:styleId="21">
    <w:name w:val="Заголовок №2_"/>
    <w:basedOn w:val="a0"/>
    <w:link w:val="22"/>
    <w:rsid w:val="006C0097"/>
    <w:rPr>
      <w:rFonts w:ascii="Times New Roman" w:eastAsia="Times New Roman" w:hAnsi="Times New Roman" w:cs="Times New Roman"/>
      <w:b/>
      <w:bCs/>
      <w:sz w:val="22"/>
      <w:szCs w:val="22"/>
      <w:u w:val="single"/>
    </w:rPr>
  </w:style>
  <w:style w:type="paragraph" w:customStyle="1" w:styleId="20">
    <w:name w:val="Основний текст (2)"/>
    <w:basedOn w:val="a"/>
    <w:link w:val="2"/>
    <w:rsid w:val="006C0097"/>
    <w:pPr>
      <w:spacing w:after="280" w:line="305" w:lineRule="auto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</w:rPr>
  </w:style>
  <w:style w:type="paragraph" w:customStyle="1" w:styleId="22">
    <w:name w:val="Заголовок №2"/>
    <w:basedOn w:val="a"/>
    <w:link w:val="21"/>
    <w:rsid w:val="006C0097"/>
    <w:pPr>
      <w:spacing w:after="280" w:line="310" w:lineRule="auto"/>
      <w:outlineLvl w:val="1"/>
    </w:pPr>
    <w:rPr>
      <w:rFonts w:ascii="Times New Roman" w:eastAsia="Times New Roman" w:hAnsi="Times New Roman" w:cs="Times New Roman"/>
      <w:b/>
      <w:bCs/>
      <w:color w:val="auto"/>
      <w:sz w:val="22"/>
      <w:szCs w:val="22"/>
      <w:u w:val="single"/>
    </w:rPr>
  </w:style>
  <w:style w:type="character" w:customStyle="1" w:styleId="a4">
    <w:name w:val="Підпис до таблиці_"/>
    <w:basedOn w:val="a0"/>
    <w:link w:val="a5"/>
    <w:rsid w:val="001D4DD0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5">
    <w:name w:val="Підпис до таблиці"/>
    <w:basedOn w:val="a"/>
    <w:link w:val="a4"/>
    <w:rsid w:val="001D4DD0"/>
    <w:rPr>
      <w:rFonts w:ascii="Times New Roman" w:eastAsia="Times New Roman" w:hAnsi="Times New Roman" w:cs="Times New Roman"/>
      <w:b/>
      <w:bCs/>
      <w:color w:val="auto"/>
      <w:sz w:val="22"/>
      <w:szCs w:val="22"/>
    </w:rPr>
  </w:style>
  <w:style w:type="paragraph" w:styleId="a6">
    <w:name w:val="List Paragraph"/>
    <w:basedOn w:val="a"/>
    <w:uiPriority w:val="34"/>
    <w:qFormat/>
    <w:rsid w:val="008C7C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1189</Words>
  <Characters>678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2022-12-28T22:23:00Z</dcterms:created>
  <dcterms:modified xsi:type="dcterms:W3CDTF">2023-01-09T19:41:00Z</dcterms:modified>
</cp:coreProperties>
</file>