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2F4" w:rsidRPr="00524D98" w:rsidRDefault="009842F4" w:rsidP="009842F4">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9842F4" w:rsidRPr="00524D98" w:rsidRDefault="009842F4" w:rsidP="009842F4">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9842F4" w:rsidRPr="00524D98" w:rsidRDefault="009842F4" w:rsidP="009842F4">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9842F4" w:rsidRPr="00524D98" w:rsidRDefault="009842F4" w:rsidP="009842F4">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9842F4" w:rsidRPr="00524D98" w:rsidRDefault="009842F4" w:rsidP="009842F4">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9842F4" w:rsidRPr="00524D98" w:rsidRDefault="009842F4" w:rsidP="009842F4">
      <w:pPr>
        <w:spacing w:after="0" w:line="240" w:lineRule="auto"/>
        <w:rPr>
          <w:rFonts w:ascii="Times New Roman" w:hAnsi="Times New Roman"/>
          <w:sz w:val="24"/>
          <w:szCs w:val="24"/>
          <w:lang w:eastAsia="ru-RU"/>
        </w:rPr>
      </w:pPr>
    </w:p>
    <w:p w:rsidR="009842F4" w:rsidRDefault="009842F4" w:rsidP="009842F4">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118</w:t>
      </w:r>
    </w:p>
    <w:p w:rsidR="009842F4" w:rsidRDefault="009842F4" w:rsidP="009842F4">
      <w:pPr>
        <w:spacing w:after="0" w:line="240" w:lineRule="auto"/>
        <w:rPr>
          <w:rFonts w:ascii="Times New Roman" w:hAnsi="Times New Roman"/>
          <w:b/>
          <w:bCs/>
          <w:sz w:val="28"/>
          <w:szCs w:val="28"/>
          <w:lang w:eastAsia="ru-RU"/>
        </w:rPr>
      </w:pPr>
    </w:p>
    <w:p w:rsidR="009842F4" w:rsidRDefault="009842F4" w:rsidP="00861B8D">
      <w:pPr>
        <w:autoSpaceDE w:val="0"/>
        <w:autoSpaceDN w:val="0"/>
        <w:spacing w:after="0" w:line="240" w:lineRule="auto"/>
        <w:ind w:right="136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9842F4" w:rsidRPr="00CB5494" w:rsidRDefault="009842F4" w:rsidP="00861B8D">
      <w:pPr>
        <w:autoSpaceDE w:val="0"/>
        <w:autoSpaceDN w:val="0"/>
        <w:spacing w:after="0" w:line="240" w:lineRule="auto"/>
        <w:ind w:right="1361"/>
        <w:jc w:val="both"/>
        <w:rPr>
          <w:rFonts w:ascii="Times New Roman" w:hAnsi="Times New Roman"/>
          <w:b/>
          <w:sz w:val="28"/>
          <w:szCs w:val="28"/>
          <w:lang w:eastAsia="ru-RU"/>
        </w:rPr>
      </w:pPr>
    </w:p>
    <w:p w:rsidR="009842F4" w:rsidRDefault="009842F4" w:rsidP="00861B8D">
      <w:pPr>
        <w:autoSpaceDE w:val="0"/>
        <w:autoSpaceDN w:val="0"/>
        <w:spacing w:after="0" w:line="240" w:lineRule="auto"/>
        <w:ind w:right="170" w:firstLine="567"/>
        <w:jc w:val="both"/>
        <w:rPr>
          <w:rFonts w:ascii="Times New Roman" w:hAnsi="Times New Roman"/>
          <w:bCs/>
          <w:sz w:val="28"/>
          <w:szCs w:val="28"/>
          <w:lang w:eastAsia="ru-RU"/>
        </w:rPr>
      </w:pPr>
      <w:r>
        <w:rPr>
          <w:rFonts w:ascii="Times New Roman" w:hAnsi="Times New Roman"/>
          <w:sz w:val="28"/>
          <w:szCs w:val="28"/>
          <w:lang w:eastAsia="ru-RU"/>
        </w:rPr>
        <w:t>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 бюджету,</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 керуючись </w:t>
      </w:r>
      <w:r w:rsidR="00861B8D">
        <w:rPr>
          <w:rFonts w:ascii="Times New Roman" w:hAnsi="Times New Roman"/>
          <w:sz w:val="28"/>
          <w:szCs w:val="28"/>
          <w:lang w:eastAsia="ru-RU"/>
        </w:rPr>
        <w:t xml:space="preserve"> </w:t>
      </w:r>
      <w:r w:rsidRPr="00A221BC">
        <w:rPr>
          <w:rFonts w:ascii="Times New Roman" w:hAnsi="Times New Roman"/>
          <w:sz w:val="28"/>
          <w:szCs w:val="28"/>
          <w:lang w:eastAsia="ru-RU"/>
        </w:rPr>
        <w:t>«Детальним</w:t>
      </w:r>
      <w:r w:rsidR="00861B8D">
        <w:rPr>
          <w:rFonts w:ascii="Times New Roman" w:hAnsi="Times New Roman"/>
          <w:sz w:val="28"/>
          <w:szCs w:val="28"/>
          <w:lang w:eastAsia="ru-RU"/>
        </w:rPr>
        <w:t xml:space="preserve"> </w:t>
      </w:r>
      <w:r w:rsidRPr="00A221BC">
        <w:rPr>
          <w:rFonts w:ascii="Times New Roman" w:hAnsi="Times New Roman"/>
          <w:sz w:val="28"/>
          <w:szCs w:val="28"/>
          <w:lang w:eastAsia="ru-RU"/>
        </w:rPr>
        <w:t xml:space="preserve"> планом </w:t>
      </w:r>
      <w:r w:rsidR="00861B8D">
        <w:rPr>
          <w:rFonts w:ascii="Times New Roman" w:hAnsi="Times New Roman"/>
          <w:sz w:val="28"/>
          <w:szCs w:val="28"/>
          <w:lang w:eastAsia="ru-RU"/>
        </w:rPr>
        <w:t xml:space="preserve"> </w:t>
      </w:r>
      <w:r w:rsidRPr="00A221BC">
        <w:rPr>
          <w:rFonts w:ascii="Times New Roman" w:hAnsi="Times New Roman"/>
          <w:sz w:val="28"/>
          <w:szCs w:val="28"/>
          <w:lang w:eastAsia="ru-RU"/>
        </w:rPr>
        <w:t xml:space="preserve">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F5288D">
        <w:rPr>
          <w:rFonts w:ascii="Times New Roman" w:hAnsi="Times New Roman"/>
          <w:sz w:val="28"/>
          <w:szCs w:val="28"/>
        </w:rPr>
        <w:t>XXVІІІ</w:t>
      </w:r>
      <w:r w:rsidR="00861B8D">
        <w:rPr>
          <w:rFonts w:ascii="Times New Roman" w:hAnsi="Times New Roman"/>
          <w:sz w:val="28"/>
          <w:szCs w:val="28"/>
        </w:rPr>
        <w:t xml:space="preserve"> </w:t>
      </w:r>
      <w:r w:rsidRPr="00F5288D">
        <w:rPr>
          <w:rFonts w:ascii="Times New Roman" w:hAnsi="Times New Roman"/>
          <w:sz w:val="28"/>
          <w:szCs w:val="28"/>
        </w:rPr>
        <w:t xml:space="preserve"> сесією </w:t>
      </w:r>
      <w:r w:rsidRPr="00F5288D">
        <w:rPr>
          <w:rFonts w:ascii="Times New Roman" w:hAnsi="Times New Roman"/>
          <w:sz w:val="28"/>
          <w:szCs w:val="28"/>
          <w:lang w:val="en-US"/>
        </w:rPr>
        <w:t>V</w:t>
      </w:r>
      <w:r w:rsidRPr="00F5288D">
        <w:rPr>
          <w:rFonts w:ascii="Times New Roman" w:hAnsi="Times New Roman"/>
          <w:sz w:val="28"/>
          <w:szCs w:val="28"/>
        </w:rPr>
        <w:t xml:space="preserve">І- того </w:t>
      </w:r>
      <w:r w:rsidR="00861B8D">
        <w:rPr>
          <w:rFonts w:ascii="Times New Roman" w:hAnsi="Times New Roman"/>
          <w:sz w:val="28"/>
          <w:szCs w:val="28"/>
        </w:rPr>
        <w:t xml:space="preserve"> </w:t>
      </w:r>
      <w:r w:rsidRPr="00F5288D">
        <w:rPr>
          <w:rFonts w:ascii="Times New Roman" w:hAnsi="Times New Roman"/>
          <w:sz w:val="28"/>
          <w:szCs w:val="28"/>
        </w:rPr>
        <w:t xml:space="preserve">скликання Грядівської сільської ради від </w:t>
      </w:r>
      <w:r w:rsidRPr="00F5288D">
        <w:rPr>
          <w:rFonts w:ascii="Times New Roman" w:hAnsi="Times New Roman"/>
          <w:sz w:val="28"/>
          <w:szCs w:val="28"/>
          <w:lang w:eastAsia="ru-RU"/>
        </w:rPr>
        <w:t xml:space="preserve">05.12.2019р. </w:t>
      </w:r>
      <w:r w:rsidRPr="00F5288D">
        <w:rPr>
          <w:rFonts w:ascii="Times New Roman" w:hAnsi="Times New Roman"/>
          <w:sz w:val="28"/>
          <w:szCs w:val="28"/>
        </w:rPr>
        <w:t xml:space="preserve">рішення </w:t>
      </w:r>
      <w:r w:rsidRPr="00F5288D">
        <w:rPr>
          <w:rFonts w:ascii="Times New Roman" w:hAnsi="Times New Roman"/>
          <w:sz w:val="28"/>
          <w:szCs w:val="28"/>
          <w:lang w:eastAsia="ru-RU"/>
        </w:rPr>
        <w:t>№204</w:t>
      </w:r>
      <w:r>
        <w:rPr>
          <w:rFonts w:ascii="Times New Roman" w:hAnsi="Times New Roman"/>
          <w:sz w:val="28"/>
          <w:szCs w:val="28"/>
          <w:lang w:eastAsia="ru-RU"/>
        </w:rPr>
        <w:t xml:space="preserve">,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Pr>
          <w:rFonts w:ascii="Times New Roman" w:hAnsi="Times New Roman"/>
          <w:sz w:val="28"/>
          <w:szCs w:val="28"/>
        </w:rPr>
        <w:t>4613305602020</w:t>
      </w:r>
      <w:r w:rsidRPr="00411B5D">
        <w:rPr>
          <w:rFonts w:ascii="Times New Roman" w:hAnsi="Times New Roman"/>
          <w:sz w:val="28"/>
          <w:szCs w:val="28"/>
        </w:rPr>
        <w:t xml:space="preserve"> від </w:t>
      </w:r>
      <w:r>
        <w:rPr>
          <w:rFonts w:ascii="Times New Roman" w:hAnsi="Times New Roman"/>
          <w:sz w:val="28"/>
          <w:szCs w:val="28"/>
        </w:rPr>
        <w:t xml:space="preserve">05.06.2020р.,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 рахунок </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коштів, </w:t>
      </w:r>
      <w:r w:rsidR="00861B8D">
        <w:rPr>
          <w:rFonts w:ascii="Times New Roman" w:hAnsi="Times New Roman"/>
          <w:sz w:val="28"/>
          <w:szCs w:val="28"/>
          <w:lang w:eastAsia="ru-RU"/>
        </w:rPr>
        <w:t xml:space="preserve"> </w:t>
      </w:r>
      <w:r>
        <w:rPr>
          <w:rFonts w:ascii="Times New Roman" w:hAnsi="Times New Roman"/>
          <w:sz w:val="28"/>
          <w:szCs w:val="28"/>
          <w:lang w:eastAsia="ru-RU"/>
        </w:rPr>
        <w:t>що</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 сплачуються Переможцем земельних торгів, керуючись </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ст.26 </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Закону </w:t>
      </w:r>
      <w:r w:rsidR="00861B8D">
        <w:rPr>
          <w:rFonts w:ascii="Times New Roman" w:hAnsi="Times New Roman"/>
          <w:sz w:val="28"/>
          <w:szCs w:val="28"/>
          <w:lang w:eastAsia="ru-RU"/>
        </w:rPr>
        <w:t xml:space="preserve"> </w:t>
      </w:r>
      <w:r>
        <w:rPr>
          <w:rFonts w:ascii="Times New Roman" w:hAnsi="Times New Roman"/>
          <w:sz w:val="28"/>
          <w:szCs w:val="28"/>
          <w:lang w:eastAsia="ru-RU"/>
        </w:rPr>
        <w:t>України</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 «Про</w:t>
      </w:r>
      <w:r w:rsidR="00861B8D">
        <w:rPr>
          <w:rFonts w:ascii="Times New Roman" w:hAnsi="Times New Roman"/>
          <w:sz w:val="28"/>
          <w:szCs w:val="28"/>
          <w:lang w:eastAsia="ru-RU"/>
        </w:rPr>
        <w:t xml:space="preserve"> </w:t>
      </w:r>
      <w:r>
        <w:rPr>
          <w:rFonts w:ascii="Times New Roman" w:hAnsi="Times New Roman"/>
          <w:sz w:val="28"/>
          <w:szCs w:val="28"/>
          <w:lang w:eastAsia="ru-RU"/>
        </w:rPr>
        <w:t xml:space="preserve">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9842F4" w:rsidRPr="00CB5494" w:rsidRDefault="009842F4" w:rsidP="00861B8D">
      <w:pPr>
        <w:autoSpaceDE w:val="0"/>
        <w:autoSpaceDN w:val="0"/>
        <w:spacing w:after="0" w:line="240" w:lineRule="auto"/>
        <w:ind w:right="170" w:firstLine="567"/>
        <w:jc w:val="both"/>
        <w:rPr>
          <w:rFonts w:ascii="Times New Roman" w:hAnsi="Times New Roman"/>
          <w:sz w:val="28"/>
          <w:szCs w:val="28"/>
          <w:lang w:eastAsia="ru-RU"/>
        </w:rPr>
      </w:pPr>
    </w:p>
    <w:p w:rsidR="009842F4" w:rsidRPr="00CF361B" w:rsidRDefault="009842F4" w:rsidP="00861B8D">
      <w:pPr>
        <w:autoSpaceDE w:val="0"/>
        <w:autoSpaceDN w:val="0"/>
        <w:spacing w:after="0" w:line="240" w:lineRule="auto"/>
        <w:ind w:right="170"/>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9842F4" w:rsidRDefault="009842F4" w:rsidP="00861B8D">
      <w:pPr>
        <w:tabs>
          <w:tab w:val="num" w:pos="720"/>
        </w:tabs>
        <w:autoSpaceDE w:val="0"/>
        <w:autoSpaceDN w:val="0"/>
        <w:spacing w:after="0" w:line="240" w:lineRule="auto"/>
        <w:ind w:left="540" w:right="170"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w:t>
      </w:r>
      <w:r w:rsidR="00364539">
        <w:rPr>
          <w:rFonts w:ascii="Times New Roman" w:hAnsi="Times New Roman"/>
          <w:bCs/>
          <w:color w:val="222222"/>
          <w:sz w:val="28"/>
          <w:szCs w:val="28"/>
        </w:rPr>
        <w:t xml:space="preserve"> </w:t>
      </w:r>
      <w:r>
        <w:rPr>
          <w:rFonts w:ascii="Times New Roman" w:hAnsi="Times New Roman"/>
          <w:bCs/>
          <w:color w:val="222222"/>
          <w:sz w:val="28"/>
          <w:szCs w:val="28"/>
        </w:rPr>
        <w:t xml:space="preserve">земельних </w:t>
      </w:r>
      <w:r w:rsidR="00364539">
        <w:rPr>
          <w:rFonts w:ascii="Times New Roman" w:hAnsi="Times New Roman"/>
          <w:bCs/>
          <w:color w:val="222222"/>
          <w:sz w:val="28"/>
          <w:szCs w:val="28"/>
        </w:rPr>
        <w:t xml:space="preserve"> </w:t>
      </w:r>
      <w:r>
        <w:rPr>
          <w:rFonts w:ascii="Times New Roman" w:hAnsi="Times New Roman"/>
          <w:bCs/>
          <w:color w:val="222222"/>
          <w:sz w:val="28"/>
          <w:szCs w:val="28"/>
        </w:rPr>
        <w:t xml:space="preserve">ділянок для підготовки лотів для продажу у власність на земельних торгах у формі аукціону земельну ділянку площею </w:t>
      </w:r>
      <w:r w:rsidR="00364539">
        <w:rPr>
          <w:rFonts w:ascii="Times New Roman" w:hAnsi="Times New Roman"/>
          <w:bCs/>
          <w:color w:val="222222"/>
          <w:sz w:val="28"/>
          <w:szCs w:val="28"/>
        </w:rPr>
        <w:t xml:space="preserve"> </w:t>
      </w:r>
      <w:r w:rsidRPr="00EF3464">
        <w:rPr>
          <w:rFonts w:ascii="Times New Roman" w:hAnsi="Times New Roman"/>
          <w:b/>
          <w:bCs/>
          <w:sz w:val="28"/>
          <w:szCs w:val="28"/>
        </w:rPr>
        <w:t>0,</w:t>
      </w:r>
      <w:r>
        <w:rPr>
          <w:rFonts w:ascii="Times New Roman" w:hAnsi="Times New Roman"/>
          <w:b/>
          <w:bCs/>
          <w:sz w:val="28"/>
          <w:szCs w:val="28"/>
        </w:rPr>
        <w:t>2250</w:t>
      </w:r>
      <w:r w:rsidRPr="00EF3464">
        <w:rPr>
          <w:rFonts w:ascii="Times New Roman" w:hAnsi="Times New Roman"/>
          <w:b/>
          <w:bCs/>
          <w:color w:val="222222"/>
          <w:sz w:val="28"/>
          <w:szCs w:val="28"/>
        </w:rPr>
        <w:t>га</w:t>
      </w:r>
      <w:r w:rsidR="00364539">
        <w:rPr>
          <w:rFonts w:ascii="Times New Roman" w:hAnsi="Times New Roman"/>
          <w:b/>
          <w:bCs/>
          <w:color w:val="222222"/>
          <w:sz w:val="28"/>
          <w:szCs w:val="28"/>
        </w:rPr>
        <w:t xml:space="preserve"> </w:t>
      </w:r>
      <w:r>
        <w:rPr>
          <w:rFonts w:ascii="Times New Roman" w:hAnsi="Times New Roman"/>
          <w:bCs/>
          <w:color w:val="222222"/>
          <w:sz w:val="28"/>
          <w:szCs w:val="28"/>
        </w:rPr>
        <w:t xml:space="preserve"> кадастровий</w:t>
      </w:r>
      <w:r w:rsidR="00364539">
        <w:rPr>
          <w:rFonts w:ascii="Times New Roman" w:hAnsi="Times New Roman"/>
          <w:bCs/>
          <w:color w:val="222222"/>
          <w:sz w:val="28"/>
          <w:szCs w:val="28"/>
        </w:rPr>
        <w:t xml:space="preserve"> </w:t>
      </w:r>
      <w:r>
        <w:rPr>
          <w:rFonts w:ascii="Times New Roman" w:hAnsi="Times New Roman"/>
          <w:bCs/>
          <w:color w:val="222222"/>
          <w:sz w:val="28"/>
          <w:szCs w:val="28"/>
        </w:rPr>
        <w:t xml:space="preserve"> номер</w:t>
      </w:r>
      <w:r w:rsidR="00364539">
        <w:rPr>
          <w:rFonts w:ascii="Times New Roman" w:hAnsi="Times New Roman"/>
          <w:bCs/>
          <w:color w:val="222222"/>
          <w:sz w:val="28"/>
          <w:szCs w:val="28"/>
        </w:rPr>
        <w:t xml:space="preserve"> </w:t>
      </w:r>
      <w:r>
        <w:rPr>
          <w:rFonts w:ascii="Times New Roman" w:hAnsi="Times New Roman"/>
          <w:bCs/>
          <w:color w:val="222222"/>
          <w:sz w:val="28"/>
          <w:szCs w:val="28"/>
        </w:rPr>
        <w:t xml:space="preserve"> 4622782500:06:000:0104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Промислова</w:t>
      </w:r>
      <w:proofErr w:type="spellEnd"/>
      <w:r>
        <w:rPr>
          <w:rFonts w:ascii="Times New Roman" w:hAnsi="Times New Roman"/>
          <w:b/>
          <w:bCs/>
          <w:sz w:val="28"/>
          <w:szCs w:val="28"/>
        </w:rPr>
        <w:t>, 4</w:t>
      </w:r>
      <w:r>
        <w:rPr>
          <w:rFonts w:ascii="Times New Roman" w:hAnsi="Times New Roman"/>
          <w:bCs/>
          <w:color w:val="222222"/>
          <w:sz w:val="28"/>
          <w:szCs w:val="28"/>
        </w:rPr>
        <w:t xml:space="preserve"> згідно з детальним планом території.</w:t>
      </w:r>
    </w:p>
    <w:p w:rsidR="009842F4" w:rsidRDefault="00364539" w:rsidP="00861B8D">
      <w:pPr>
        <w:tabs>
          <w:tab w:val="num" w:pos="720"/>
        </w:tabs>
        <w:autoSpaceDE w:val="0"/>
        <w:autoSpaceDN w:val="0"/>
        <w:spacing w:after="0" w:line="240" w:lineRule="auto"/>
        <w:ind w:left="540" w:right="170" w:hanging="360"/>
        <w:jc w:val="both"/>
        <w:rPr>
          <w:rFonts w:ascii="Times New Roman" w:hAnsi="Times New Roman"/>
          <w:bCs/>
          <w:color w:val="222222"/>
          <w:sz w:val="28"/>
          <w:szCs w:val="28"/>
        </w:rPr>
      </w:pPr>
      <w:r>
        <w:rPr>
          <w:rFonts w:ascii="Times New Roman" w:hAnsi="Times New Roman"/>
          <w:sz w:val="28"/>
          <w:szCs w:val="28"/>
          <w:lang w:eastAsia="ru-RU"/>
        </w:rPr>
        <w:t xml:space="preserve">2. </w:t>
      </w:r>
      <w:r w:rsidR="009842F4">
        <w:rPr>
          <w:rFonts w:ascii="Times New Roman" w:hAnsi="Times New Roman"/>
          <w:sz w:val="28"/>
          <w:szCs w:val="28"/>
          <w:lang w:eastAsia="ru-RU"/>
        </w:rPr>
        <w:t xml:space="preserve">Надати дозвіл на розробку проекту землеустрою щодо відведення земельної ділянки, зазначеної в п.1 даного рішення </w:t>
      </w:r>
      <w:r w:rsidR="009842F4">
        <w:rPr>
          <w:rFonts w:ascii="Times New Roman" w:hAnsi="Times New Roman"/>
          <w:bCs/>
          <w:color w:val="222222"/>
          <w:sz w:val="28"/>
          <w:szCs w:val="28"/>
        </w:rPr>
        <w:t xml:space="preserve">для будівництва та </w:t>
      </w:r>
      <w:r w:rsidR="009842F4">
        <w:rPr>
          <w:rFonts w:ascii="Times New Roman" w:hAnsi="Times New Roman"/>
          <w:bCs/>
          <w:color w:val="222222"/>
          <w:sz w:val="28"/>
          <w:szCs w:val="28"/>
        </w:rPr>
        <w:lastRenderedPageBreak/>
        <w:t xml:space="preserve">обслуговування адміністративно-побутового </w:t>
      </w:r>
      <w:r>
        <w:rPr>
          <w:rFonts w:ascii="Times New Roman" w:hAnsi="Times New Roman"/>
          <w:bCs/>
          <w:color w:val="222222"/>
          <w:sz w:val="28"/>
          <w:szCs w:val="28"/>
        </w:rPr>
        <w:t xml:space="preserve"> </w:t>
      </w:r>
      <w:r w:rsidR="009842F4">
        <w:rPr>
          <w:rFonts w:ascii="Times New Roman" w:hAnsi="Times New Roman"/>
          <w:bCs/>
          <w:color w:val="222222"/>
          <w:sz w:val="28"/>
          <w:szCs w:val="28"/>
        </w:rPr>
        <w:t xml:space="preserve">корпусу та складської будівлі </w:t>
      </w:r>
      <w:r w:rsidR="009842F4">
        <w:rPr>
          <w:rFonts w:ascii="Times New Roman" w:hAnsi="Times New Roman"/>
          <w:bCs/>
          <w:color w:val="222222"/>
          <w:sz w:val="28"/>
          <w:szCs w:val="28"/>
          <w:lang w:val="en-US"/>
        </w:rPr>
        <w:t>V</w:t>
      </w:r>
      <w:r w:rsidR="009842F4">
        <w:rPr>
          <w:rFonts w:ascii="Times New Roman" w:hAnsi="Times New Roman"/>
          <w:bCs/>
          <w:color w:val="222222"/>
          <w:sz w:val="28"/>
          <w:szCs w:val="28"/>
        </w:rPr>
        <w:t>-го класу з метою продажу її на земельних торгах у формі аукціону.</w:t>
      </w:r>
    </w:p>
    <w:p w:rsidR="009842F4" w:rsidRDefault="009842F4" w:rsidP="00861B8D">
      <w:pPr>
        <w:tabs>
          <w:tab w:val="num" w:pos="720"/>
        </w:tabs>
        <w:autoSpaceDE w:val="0"/>
        <w:autoSpaceDN w:val="0"/>
        <w:spacing w:after="0" w:line="240" w:lineRule="auto"/>
        <w:ind w:left="540" w:right="170" w:hanging="360"/>
        <w:jc w:val="both"/>
        <w:rPr>
          <w:rFonts w:ascii="Times New Roman" w:hAnsi="Times New Roman"/>
          <w:bCs/>
          <w:color w:val="222222"/>
          <w:sz w:val="28"/>
          <w:szCs w:val="28"/>
        </w:rPr>
      </w:pPr>
      <w:r>
        <w:rPr>
          <w:rFonts w:ascii="Times New Roman" w:hAnsi="Times New Roman"/>
          <w:bCs/>
          <w:color w:val="222222"/>
          <w:sz w:val="28"/>
          <w:szCs w:val="28"/>
        </w:rPr>
        <w:t>3. Фінансування</w:t>
      </w:r>
      <w:r w:rsidR="00097A8A">
        <w:rPr>
          <w:rFonts w:ascii="Times New Roman" w:hAnsi="Times New Roman"/>
          <w:bCs/>
          <w:color w:val="222222"/>
          <w:sz w:val="28"/>
          <w:szCs w:val="28"/>
        </w:rPr>
        <w:t xml:space="preserve"> </w:t>
      </w:r>
      <w:r>
        <w:rPr>
          <w:rFonts w:ascii="Times New Roman" w:hAnsi="Times New Roman"/>
          <w:bCs/>
          <w:color w:val="222222"/>
          <w:sz w:val="28"/>
          <w:szCs w:val="28"/>
        </w:rPr>
        <w:t xml:space="preserve"> робіт</w:t>
      </w:r>
      <w:r w:rsidR="00097A8A">
        <w:rPr>
          <w:rFonts w:ascii="Times New Roman" w:hAnsi="Times New Roman"/>
          <w:bCs/>
          <w:color w:val="222222"/>
          <w:sz w:val="28"/>
          <w:szCs w:val="28"/>
        </w:rPr>
        <w:t xml:space="preserve"> </w:t>
      </w:r>
      <w:r>
        <w:rPr>
          <w:rFonts w:ascii="Times New Roman" w:hAnsi="Times New Roman"/>
          <w:bCs/>
          <w:color w:val="222222"/>
          <w:sz w:val="28"/>
          <w:szCs w:val="28"/>
        </w:rPr>
        <w:t xml:space="preserve"> із </w:t>
      </w:r>
      <w:r w:rsidR="00097A8A">
        <w:rPr>
          <w:rFonts w:ascii="Times New Roman" w:hAnsi="Times New Roman"/>
          <w:bCs/>
          <w:color w:val="222222"/>
          <w:sz w:val="28"/>
          <w:szCs w:val="28"/>
        </w:rPr>
        <w:t xml:space="preserve"> </w:t>
      </w:r>
      <w:r>
        <w:rPr>
          <w:rFonts w:ascii="Times New Roman" w:hAnsi="Times New Roman"/>
          <w:bCs/>
          <w:color w:val="222222"/>
          <w:sz w:val="28"/>
          <w:szCs w:val="28"/>
        </w:rPr>
        <w:t xml:space="preserve">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 провести за рахунок Грядівської сільської ради </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з </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наступним </w:t>
      </w:r>
      <w:r w:rsidR="00097A8A">
        <w:rPr>
          <w:rFonts w:ascii="Times New Roman" w:hAnsi="Times New Roman"/>
          <w:sz w:val="28"/>
          <w:szCs w:val="28"/>
          <w:lang w:eastAsia="ru-RU"/>
        </w:rPr>
        <w:t xml:space="preserve"> </w:t>
      </w:r>
      <w:r>
        <w:rPr>
          <w:rFonts w:ascii="Times New Roman" w:hAnsi="Times New Roman"/>
          <w:sz w:val="28"/>
          <w:szCs w:val="28"/>
          <w:lang w:eastAsia="ru-RU"/>
        </w:rPr>
        <w:t>відшкодуванням витрат Переможцем земельних торгів.</w:t>
      </w:r>
    </w:p>
    <w:p w:rsidR="009842F4" w:rsidRDefault="009842F4" w:rsidP="00861B8D">
      <w:pPr>
        <w:pStyle w:val="1"/>
        <w:autoSpaceDE w:val="0"/>
        <w:autoSpaceDN w:val="0"/>
        <w:spacing w:after="0" w:line="240" w:lineRule="auto"/>
        <w:ind w:left="540" w:right="170" w:hanging="360"/>
        <w:jc w:val="both"/>
        <w:rPr>
          <w:rFonts w:ascii="Times New Roman" w:hAnsi="Times New Roman"/>
          <w:sz w:val="28"/>
          <w:szCs w:val="28"/>
          <w:lang w:eastAsia="ru-RU"/>
        </w:rPr>
      </w:pPr>
      <w:r>
        <w:rPr>
          <w:rFonts w:ascii="Times New Roman" w:hAnsi="Times New Roman"/>
          <w:sz w:val="28"/>
          <w:szCs w:val="28"/>
          <w:lang w:eastAsia="ru-RU"/>
        </w:rPr>
        <w:t>4. Доручити сільському голові укласти договір із проектною організацією– розробником</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 проекту</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 землеустрою щодо відведення </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земельної </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ділянки </w:t>
      </w:r>
      <w:r w:rsidR="00097A8A">
        <w:rPr>
          <w:rFonts w:ascii="Times New Roman" w:hAnsi="Times New Roman"/>
          <w:sz w:val="28"/>
          <w:szCs w:val="28"/>
          <w:lang w:eastAsia="ru-RU"/>
        </w:rPr>
        <w:t xml:space="preserve"> </w:t>
      </w:r>
      <w:r>
        <w:rPr>
          <w:rFonts w:ascii="Times New Roman" w:hAnsi="Times New Roman"/>
          <w:sz w:val="28"/>
          <w:szCs w:val="28"/>
          <w:lang w:eastAsia="ru-RU"/>
        </w:rPr>
        <w:t>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w:t>
      </w:r>
      <w:r w:rsidR="00097A8A">
        <w:rPr>
          <w:rFonts w:ascii="Times New Roman" w:hAnsi="Times New Roman"/>
          <w:sz w:val="28"/>
          <w:szCs w:val="28"/>
          <w:lang w:eastAsia="ru-RU"/>
        </w:rPr>
        <w:t xml:space="preserve"> </w:t>
      </w:r>
      <w:r>
        <w:rPr>
          <w:rFonts w:ascii="Times New Roman" w:hAnsi="Times New Roman"/>
          <w:sz w:val="28"/>
          <w:szCs w:val="28"/>
          <w:lang w:eastAsia="ru-RU"/>
        </w:rPr>
        <w:t xml:space="preserve"> відведення земельної ділянки, зазначеної в п.1 даного рішення.</w:t>
      </w:r>
      <w:bookmarkStart w:id="0" w:name="_GoBack"/>
      <w:bookmarkEnd w:id="0"/>
    </w:p>
    <w:p w:rsidR="009842F4" w:rsidRPr="00765F7E" w:rsidRDefault="009842F4" w:rsidP="00861B8D">
      <w:pPr>
        <w:pStyle w:val="1"/>
        <w:autoSpaceDE w:val="0"/>
        <w:autoSpaceDN w:val="0"/>
        <w:spacing w:after="0" w:line="240" w:lineRule="auto"/>
        <w:ind w:left="540" w:right="17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9842F4" w:rsidRDefault="009842F4" w:rsidP="00861B8D">
      <w:pPr>
        <w:spacing w:after="0" w:line="240" w:lineRule="auto"/>
        <w:ind w:left="540" w:right="170"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9842F4" w:rsidRDefault="009842F4" w:rsidP="00861B8D">
      <w:pPr>
        <w:spacing w:after="0" w:line="240" w:lineRule="auto"/>
        <w:ind w:left="540" w:right="170"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9842F4" w:rsidRDefault="009842F4" w:rsidP="00861B8D">
      <w:pPr>
        <w:spacing w:after="0" w:line="240" w:lineRule="auto"/>
        <w:ind w:left="540" w:right="170"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9842F4" w:rsidRDefault="009842F4" w:rsidP="00861B8D">
      <w:pPr>
        <w:spacing w:after="0" w:line="240" w:lineRule="auto"/>
        <w:ind w:left="540" w:right="170"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9842F4" w:rsidRDefault="009842F4" w:rsidP="00861B8D">
      <w:pPr>
        <w:spacing w:after="0" w:line="240" w:lineRule="auto"/>
        <w:ind w:left="284" w:right="170"/>
        <w:rPr>
          <w:rFonts w:ascii="Times New Roman" w:hAnsi="Times New Roman"/>
          <w:sz w:val="28"/>
          <w:szCs w:val="24"/>
          <w:lang w:eastAsia="ru-RU"/>
        </w:rPr>
      </w:pPr>
    </w:p>
    <w:p w:rsidR="009842F4" w:rsidRDefault="009842F4" w:rsidP="009842F4">
      <w:pPr>
        <w:spacing w:after="0" w:line="240" w:lineRule="auto"/>
        <w:ind w:left="284" w:right="-81"/>
        <w:rPr>
          <w:rFonts w:ascii="Times New Roman" w:hAnsi="Times New Roman"/>
          <w:sz w:val="28"/>
          <w:szCs w:val="24"/>
          <w:lang w:eastAsia="ru-RU"/>
        </w:rPr>
      </w:pPr>
    </w:p>
    <w:p w:rsidR="009842F4" w:rsidRDefault="009842F4" w:rsidP="009842F4">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9842F4" w:rsidRDefault="009842F4" w:rsidP="009842F4">
      <w:pPr>
        <w:spacing w:after="0" w:line="240" w:lineRule="auto"/>
        <w:ind w:left="284" w:right="-81"/>
        <w:rPr>
          <w:rFonts w:ascii="Times New Roman" w:hAnsi="Times New Roman"/>
          <w:sz w:val="28"/>
          <w:szCs w:val="28"/>
          <w:lang w:eastAsia="ru-RU"/>
        </w:rPr>
      </w:pPr>
    </w:p>
    <w:p w:rsidR="009842F4" w:rsidRDefault="009842F4" w:rsidP="009842F4">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C5785E" w:rsidRPr="003F5261" w:rsidRDefault="00C5785E" w:rsidP="003F5261"/>
    <w:sectPr w:rsidR="00C5785E" w:rsidRPr="003F5261" w:rsidSect="00364539">
      <w:pgSz w:w="11906" w:h="16838"/>
      <w:pgMar w:top="1135"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097A8A"/>
    <w:rsid w:val="001F58B2"/>
    <w:rsid w:val="002E130B"/>
    <w:rsid w:val="00364539"/>
    <w:rsid w:val="0037508B"/>
    <w:rsid w:val="003E261C"/>
    <w:rsid w:val="003F5261"/>
    <w:rsid w:val="007D4D5A"/>
    <w:rsid w:val="0082148F"/>
    <w:rsid w:val="00834D6D"/>
    <w:rsid w:val="00861B8D"/>
    <w:rsid w:val="009842F4"/>
    <w:rsid w:val="00C5785E"/>
    <w:rsid w:val="00E35ADE"/>
    <w:rsid w:val="00E56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D4BE"/>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2800</Words>
  <Characters>1596</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2023-02-02T18:32:00Z</dcterms:created>
  <dcterms:modified xsi:type="dcterms:W3CDTF">2023-02-03T22:28:00Z</dcterms:modified>
</cp:coreProperties>
</file>