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11E81" w:rsidRPr="00CC027E" w:rsidRDefault="00711E81" w:rsidP="00711E8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711E81" w:rsidRPr="00711E81" w:rsidRDefault="00711E81" w:rsidP="00711E81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="00B13C87">
        <w:rPr>
          <w:b/>
          <w:bCs/>
          <w:color w:val="000000"/>
          <w:lang w:val="uk-UA"/>
        </w:rPr>
        <w:t>12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t> 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технічної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документації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встановлення</w:t>
      </w:r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>земельної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 xml:space="preserve">ділянки в натурі (на місцевості) 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11E81" w:rsidRDefault="00711E81" w:rsidP="00711E81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>на території Грибовицької сільської ради</w:t>
      </w:r>
    </w:p>
    <w:p w:rsidR="00711E81" w:rsidRPr="00E16D98" w:rsidRDefault="00711E81" w:rsidP="00711E81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>Вощак М. М.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</w:p>
    <w:p w:rsidR="00711E81" w:rsidRPr="0003034A" w:rsidRDefault="00711E81" w:rsidP="00711E81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03034A">
        <w:rPr>
          <w:b/>
          <w:bCs/>
          <w:color w:val="000000"/>
        </w:rPr>
        <w:t>Розглянувши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заяву гр. </w:t>
      </w:r>
      <w:r w:rsidR="006A539C">
        <w:rPr>
          <w:b/>
          <w:bCs/>
          <w:color w:val="000000"/>
          <w:lang w:val="uk-UA"/>
        </w:rPr>
        <w:t>Вощак Марії Михайлівни</w:t>
      </w:r>
      <w:r>
        <w:rPr>
          <w:b/>
          <w:bCs/>
          <w:color w:val="000000"/>
          <w:lang w:val="uk-UA"/>
        </w:rPr>
        <w:t xml:space="preserve">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11E81" w:rsidRPr="0003034A" w:rsidRDefault="00711E81" w:rsidP="00711E81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1. Затвердити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технічну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документацію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із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встановлення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>меж земельної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ділянки в натурі (на місцевості) гр. </w:t>
      </w:r>
      <w:r w:rsidR="006A539C">
        <w:rPr>
          <w:b/>
          <w:bCs/>
          <w:color w:val="000000"/>
          <w:lang w:val="uk-UA"/>
        </w:rPr>
        <w:t xml:space="preserve">Вощак Марії Михайлівни </w:t>
      </w:r>
      <w:r w:rsidRPr="0003034A">
        <w:rPr>
          <w:b/>
          <w:bCs/>
          <w:color w:val="000000"/>
        </w:rPr>
        <w:t>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 (згідно КВЦПЗ – 02.01.) площею 0,</w:t>
      </w:r>
      <w:r w:rsidR="006A539C">
        <w:rPr>
          <w:b/>
          <w:bCs/>
          <w:color w:val="000000"/>
          <w:lang w:val="uk-UA"/>
        </w:rPr>
        <w:t>0985</w:t>
      </w:r>
      <w:r w:rsidRPr="0003034A">
        <w:rPr>
          <w:b/>
          <w:bCs/>
          <w:color w:val="000000"/>
        </w:rPr>
        <w:t xml:space="preserve"> га кадастровий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 w:rsidR="006A539C"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 w:rsidR="006A539C">
        <w:rPr>
          <w:b/>
          <w:bCs/>
          <w:color w:val="000000"/>
          <w:lang w:val="uk-UA"/>
        </w:rPr>
        <w:t>048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</w:t>
      </w:r>
      <w:r w:rsidRPr="0003034A">
        <w:rPr>
          <w:b/>
          <w:bCs/>
          <w:color w:val="000000"/>
        </w:rPr>
        <w:t xml:space="preserve">вул. </w:t>
      </w:r>
      <w:r>
        <w:rPr>
          <w:b/>
          <w:bCs/>
          <w:color w:val="000000"/>
          <w:lang w:val="uk-UA"/>
        </w:rPr>
        <w:t>С</w:t>
      </w:r>
      <w:r w:rsidR="006A539C">
        <w:rPr>
          <w:b/>
          <w:bCs/>
          <w:color w:val="000000"/>
          <w:lang w:val="uk-UA"/>
        </w:rPr>
        <w:t>тепана Бандери, 6</w:t>
      </w:r>
      <w:r w:rsidRPr="0003034A">
        <w:rPr>
          <w:b/>
          <w:bCs/>
          <w:color w:val="000000"/>
        </w:rPr>
        <w:t xml:space="preserve"> 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 xml:space="preserve">Вощак Марії Михайлівні </w:t>
      </w:r>
      <w:r w:rsidRPr="0003034A">
        <w:rPr>
          <w:b/>
          <w:bCs/>
          <w:color w:val="000000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площею 0,</w:t>
      </w:r>
      <w:r w:rsidR="006A539C">
        <w:rPr>
          <w:b/>
          <w:bCs/>
          <w:color w:val="000000"/>
          <w:lang w:val="uk-UA"/>
        </w:rPr>
        <w:t>0985</w:t>
      </w:r>
      <w:r w:rsidRPr="0003034A">
        <w:rPr>
          <w:b/>
          <w:bCs/>
          <w:color w:val="000000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6A539C"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6A539C">
        <w:rPr>
          <w:b/>
          <w:bCs/>
          <w:color w:val="000000"/>
          <w:lang w:val="uk-UA"/>
        </w:rPr>
        <w:t>48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</w:t>
      </w:r>
      <w:r w:rsidRPr="0003034A">
        <w:rPr>
          <w:b/>
          <w:bCs/>
          <w:color w:val="000000"/>
        </w:rPr>
        <w:t xml:space="preserve">вул. </w:t>
      </w:r>
      <w:r>
        <w:rPr>
          <w:b/>
          <w:bCs/>
          <w:color w:val="000000"/>
          <w:lang w:val="uk-UA"/>
        </w:rPr>
        <w:t>С</w:t>
      </w:r>
      <w:r w:rsidR="006A539C">
        <w:rPr>
          <w:b/>
          <w:bCs/>
          <w:color w:val="000000"/>
          <w:lang w:val="uk-UA"/>
        </w:rPr>
        <w:t>тепана Бандери, 6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 xml:space="preserve">Вощак Марії Михайлівні </w:t>
      </w:r>
      <w:r w:rsidRPr="0003034A">
        <w:rPr>
          <w:b/>
          <w:bCs/>
          <w:color w:val="000000"/>
        </w:rPr>
        <w:t>зареєструвати право власності на 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відповідно до чинного законодавства.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4. Контроль за даним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рішенням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покласти на голову комісії з питань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врегулювання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земельних</w:t>
      </w:r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</w:rPr>
        <w:t>відносин</w:t>
      </w:r>
      <w:proofErr w:type="gramEnd"/>
      <w:r w:rsidRPr="0003034A">
        <w:rPr>
          <w:b/>
          <w:bCs/>
          <w:color w:val="000000"/>
        </w:rPr>
        <w:t xml:space="preserve">, архітектури та будівництва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sectPr w:rsidR="00711E81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685" w:rsidRDefault="00591685" w:rsidP="002E2EE4">
      <w:pPr>
        <w:spacing w:line="240" w:lineRule="auto"/>
      </w:pPr>
      <w:r>
        <w:separator/>
      </w:r>
    </w:p>
  </w:endnote>
  <w:endnote w:type="continuationSeparator" w:id="0">
    <w:p w:rsidR="00591685" w:rsidRDefault="0059168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685" w:rsidRDefault="00591685" w:rsidP="002E2EE4">
      <w:pPr>
        <w:spacing w:line="240" w:lineRule="auto"/>
      </w:pPr>
      <w:r>
        <w:separator/>
      </w:r>
    </w:p>
  </w:footnote>
  <w:footnote w:type="continuationSeparator" w:id="0">
    <w:p w:rsidR="00591685" w:rsidRDefault="0059168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33E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1685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762AB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64F491-D2EA-4DF4-97C8-25020D68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153EA-DE2D-4D27-BC1F-0AB157430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2021-10-01T09:51:00Z</dcterms:created>
  <dcterms:modified xsi:type="dcterms:W3CDTF">2021-10-01T09:52:00Z</dcterms:modified>
</cp:coreProperties>
</file>