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0B5" w:rsidRPr="00643D36" w:rsidRDefault="005120B5" w:rsidP="005120B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120B5" w:rsidRPr="00643D36" w:rsidRDefault="005120B5" w:rsidP="005120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120B5" w:rsidRPr="00643D36" w:rsidRDefault="005120B5" w:rsidP="005120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120B5" w:rsidRPr="006F5873" w:rsidRDefault="005120B5" w:rsidP="005120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120B5" w:rsidRPr="006F5873" w:rsidRDefault="005120B5" w:rsidP="005120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120B5" w:rsidRPr="006F5873" w:rsidRDefault="005120B5" w:rsidP="005120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120B5" w:rsidRPr="006F5873" w:rsidRDefault="005120B5" w:rsidP="005120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20B5" w:rsidRDefault="005120B5" w:rsidP="005120B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113</w:t>
      </w:r>
    </w:p>
    <w:p w:rsidR="005120B5" w:rsidRDefault="005120B5" w:rsidP="005120B5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120B5" w:rsidRPr="007E0B95" w:rsidRDefault="005120B5" w:rsidP="005120B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120B5" w:rsidRPr="007E0B95" w:rsidRDefault="005120B5" w:rsidP="005120B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120B5" w:rsidRDefault="005120B5" w:rsidP="005120B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120B5" w:rsidRDefault="005120B5" w:rsidP="005120B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Яворській</w:t>
      </w:r>
      <w:proofErr w:type="spellEnd"/>
      <w:r>
        <w:rPr>
          <w:b/>
          <w:bCs/>
          <w:color w:val="000000"/>
          <w:lang w:val="uk-UA"/>
        </w:rPr>
        <w:t xml:space="preserve"> Н. Т.</w:t>
      </w:r>
    </w:p>
    <w:p w:rsidR="005120B5" w:rsidRDefault="005120B5" w:rsidP="005120B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120B5" w:rsidRDefault="005120B5" w:rsidP="005120B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Яворської</w:t>
      </w:r>
      <w:proofErr w:type="spellEnd"/>
      <w:r>
        <w:rPr>
          <w:b/>
          <w:bCs/>
          <w:color w:val="000000"/>
          <w:lang w:val="uk-UA"/>
        </w:rPr>
        <w:t xml:space="preserve"> Наталії Теодорівни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120B5" w:rsidRPr="004B785B" w:rsidRDefault="005120B5" w:rsidP="005120B5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Яворській</w:t>
      </w:r>
      <w:proofErr w:type="spellEnd"/>
      <w:r>
        <w:rPr>
          <w:b/>
          <w:bCs/>
          <w:color w:val="000000"/>
          <w:lang w:val="uk-UA"/>
        </w:rPr>
        <w:t xml:space="preserve"> Наталії Теодорівні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0,1350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5120B5" w:rsidRPr="00826C15" w:rsidRDefault="005120B5" w:rsidP="005120B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Яворській</w:t>
      </w:r>
      <w:proofErr w:type="spellEnd"/>
      <w:r>
        <w:rPr>
          <w:b/>
          <w:bCs/>
          <w:color w:val="000000"/>
          <w:lang w:val="uk-UA"/>
        </w:rPr>
        <w:t xml:space="preserve"> Наталії Теодорівні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5120B5" w:rsidRDefault="005120B5" w:rsidP="005120B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Яворській</w:t>
      </w:r>
      <w:proofErr w:type="spellEnd"/>
      <w:r>
        <w:rPr>
          <w:b/>
          <w:bCs/>
          <w:color w:val="000000"/>
          <w:lang w:val="uk-UA"/>
        </w:rPr>
        <w:t xml:space="preserve"> Наталії Теодорівні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120B5" w:rsidRDefault="005120B5" w:rsidP="005120B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120B5" w:rsidRDefault="005120B5" w:rsidP="005120B5">
      <w:pPr>
        <w:jc w:val="center"/>
        <w:rPr>
          <w:rFonts w:ascii="Times New Roman" w:hAnsi="Times New Roman" w:cs="Times New Roman"/>
          <w:lang w:val="ru-RU"/>
        </w:rPr>
      </w:pPr>
    </w:p>
    <w:p w:rsidR="005120B5" w:rsidRDefault="005120B5" w:rsidP="005120B5">
      <w:pPr>
        <w:jc w:val="center"/>
        <w:rPr>
          <w:rFonts w:ascii="Times New Roman" w:hAnsi="Times New Roman" w:cs="Times New Roman"/>
          <w:lang w:val="ru-RU"/>
        </w:rPr>
      </w:pPr>
    </w:p>
    <w:p w:rsidR="005120B5" w:rsidRDefault="005120B5" w:rsidP="005120B5">
      <w:pPr>
        <w:jc w:val="center"/>
        <w:rPr>
          <w:rFonts w:ascii="Times New Roman" w:hAnsi="Times New Roman" w:cs="Times New Roman"/>
          <w:lang w:val="ru-RU"/>
        </w:rPr>
      </w:pPr>
    </w:p>
    <w:p w:rsidR="005120B5" w:rsidRDefault="005120B5" w:rsidP="005120B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20B5" w:rsidRDefault="005120B5" w:rsidP="005120B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5120B5" w:rsidRDefault="005120B5" w:rsidP="005120B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120B5" w:rsidRDefault="005120B5" w:rsidP="005120B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120B5" w:rsidRDefault="005120B5" w:rsidP="005120B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5120B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333"/>
    <w:rsid w:val="001C06BE"/>
    <w:rsid w:val="005120B5"/>
    <w:rsid w:val="006C433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8DA568-534F-4425-9F34-751591F09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0B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120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120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2021-10-04T06:16:00Z</dcterms:created>
  <dcterms:modified xsi:type="dcterms:W3CDTF">2021-10-04T06:16:00Z</dcterms:modified>
</cp:coreProperties>
</file>