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6A3" w:rsidRDefault="006506A3" w:rsidP="006506A3">
      <w:pPr>
        <w:pStyle w:val="a6"/>
        <w:spacing w:after="180"/>
      </w:pPr>
    </w:p>
    <w:p w:rsidR="006506A3" w:rsidRDefault="006506A3" w:rsidP="006506A3">
      <w:pPr>
        <w:pStyle w:val="a4"/>
        <w:spacing w:after="2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506A3" w:rsidRDefault="006506A3" w:rsidP="006506A3">
      <w:pPr>
        <w:pStyle w:val="a4"/>
        <w:tabs>
          <w:tab w:val="left" w:leader="underscore" w:pos="3690"/>
          <w:tab w:val="left" w:leader="underscore" w:pos="4390"/>
        </w:tabs>
        <w:spacing w:after="280"/>
        <w:ind w:left="1280" w:firstLine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ГРИБОВИЦЬКА СІЛЬСЬКА РАДА </w:t>
      </w:r>
    </w:p>
    <w:p w:rsidR="006506A3" w:rsidRDefault="006506A3" w:rsidP="006506A3">
      <w:pPr>
        <w:pStyle w:val="a4"/>
        <w:tabs>
          <w:tab w:val="left" w:leader="underscore" w:pos="1280"/>
        </w:tabs>
        <w:spacing w:after="280"/>
        <w:ind w:left="1280" w:firstLine="144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ЖОВКІВСЬКИЙ РАЙОН ЛЬВІВСЬКА ОБЛАСТЬ XXXV_-a </w:t>
      </w:r>
      <w:proofErr w:type="spellStart"/>
      <w:r>
        <w:rPr>
          <w:b/>
          <w:bCs/>
          <w:sz w:val="28"/>
          <w:szCs w:val="28"/>
        </w:rPr>
        <w:t>сесія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  <w:t>VII</w:t>
      </w:r>
      <w:r>
        <w:rPr>
          <w:b/>
          <w:bCs/>
          <w:sz w:val="28"/>
          <w:szCs w:val="28"/>
        </w:rPr>
        <w:tab/>
        <w:t xml:space="preserve">- </w:t>
      </w:r>
      <w:proofErr w:type="spellStart"/>
      <w:r>
        <w:rPr>
          <w:b/>
          <w:bCs/>
          <w:sz w:val="28"/>
          <w:szCs w:val="28"/>
        </w:rPr>
        <w:t>го</w:t>
      </w:r>
      <w:proofErr w:type="spellEnd"/>
      <w:r>
        <w:rPr>
          <w:b/>
          <w:bCs/>
          <w:sz w:val="28"/>
          <w:szCs w:val="28"/>
        </w:rPr>
        <w:t xml:space="preserve"> демократичного </w:t>
      </w:r>
      <w:proofErr w:type="spellStart"/>
      <w:r>
        <w:rPr>
          <w:b/>
          <w:bCs/>
          <w:sz w:val="28"/>
          <w:szCs w:val="28"/>
        </w:rPr>
        <w:t>скликання</w:t>
      </w:r>
      <w:proofErr w:type="spellEnd"/>
    </w:p>
    <w:p w:rsidR="006506A3" w:rsidRDefault="006506A3" w:rsidP="006506A3">
      <w:pPr>
        <w:pStyle w:val="a4"/>
        <w:spacing w:after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506A3" w:rsidRDefault="006506A3" w:rsidP="006506A3">
      <w:pPr>
        <w:pStyle w:val="a6"/>
        <w:tabs>
          <w:tab w:val="left" w:pos="8337"/>
        </w:tabs>
        <w:spacing w:line="259" w:lineRule="auto"/>
        <w:ind w:firstLine="580"/>
      </w:pP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07 </w:t>
      </w:r>
      <w:proofErr w:type="spellStart"/>
      <w:r>
        <w:rPr>
          <w:b/>
          <w:bCs/>
        </w:rPr>
        <w:t>липня</w:t>
      </w:r>
      <w:proofErr w:type="spellEnd"/>
      <w:r>
        <w:rPr>
          <w:b/>
          <w:bCs/>
        </w:rPr>
        <w:t xml:space="preserve"> 2020_р.</w:t>
      </w:r>
      <w:r>
        <w:rPr>
          <w:b/>
          <w:bCs/>
        </w:rPr>
        <w:tab/>
        <w:t>№7</w:t>
      </w:r>
    </w:p>
    <w:p w:rsidR="006506A3" w:rsidRDefault="006506A3" w:rsidP="006506A3">
      <w:pPr>
        <w:pStyle w:val="a6"/>
        <w:spacing w:after="280" w:line="259" w:lineRule="auto"/>
        <w:ind w:left="580" w:firstLine="20"/>
      </w:pPr>
      <w:r>
        <w:rPr>
          <w:b/>
          <w:bCs/>
        </w:rPr>
        <w:t xml:space="preserve">«Про </w:t>
      </w:r>
      <w:proofErr w:type="spellStart"/>
      <w:r>
        <w:rPr>
          <w:b/>
          <w:bCs/>
        </w:rPr>
        <w:t>затвердження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розпоряджень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міжсесійний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період</w:t>
      </w:r>
      <w:proofErr w:type="spellEnd"/>
      <w:r>
        <w:rPr>
          <w:b/>
          <w:bCs/>
        </w:rPr>
        <w:t>»</w:t>
      </w:r>
    </w:p>
    <w:p w:rsidR="006506A3" w:rsidRDefault="006506A3" w:rsidP="006506A3">
      <w:pPr>
        <w:pStyle w:val="a6"/>
        <w:spacing w:line="264" w:lineRule="auto"/>
        <w:ind w:left="580" w:firstLine="700"/>
        <w:jc w:val="both"/>
      </w:pPr>
      <w:proofErr w:type="spellStart"/>
      <w:r>
        <w:rPr>
          <w:b/>
          <w:bCs/>
        </w:rPr>
        <w:t>Керуючись</w:t>
      </w:r>
      <w:proofErr w:type="spellEnd"/>
      <w:r>
        <w:rPr>
          <w:b/>
          <w:bCs/>
        </w:rPr>
        <w:t xml:space="preserve"> ст.26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“Про </w:t>
      </w:r>
      <w:proofErr w:type="spellStart"/>
      <w:r>
        <w:rPr>
          <w:b/>
          <w:bCs/>
        </w:rPr>
        <w:t>місцеве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самоврядування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Україні</w:t>
      </w:r>
      <w:proofErr w:type="spellEnd"/>
      <w:r>
        <w:rPr>
          <w:b/>
          <w:bCs/>
        </w:rPr>
        <w:t xml:space="preserve">” та </w:t>
      </w:r>
      <w:proofErr w:type="spellStart"/>
      <w:r>
        <w:rPr>
          <w:b/>
          <w:bCs/>
        </w:rPr>
        <w:t>рішенням</w:t>
      </w:r>
      <w:proofErr w:type="spellEnd"/>
      <w:r>
        <w:rPr>
          <w:b/>
          <w:bCs/>
        </w:rPr>
        <w:t xml:space="preserve"> №4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20.12.2019 р. «Про </w:t>
      </w:r>
      <w:proofErr w:type="spellStart"/>
      <w:r>
        <w:rPr>
          <w:b/>
          <w:bCs/>
        </w:rPr>
        <w:t>сільській</w:t>
      </w:r>
      <w:proofErr w:type="spellEnd"/>
      <w:r>
        <w:rPr>
          <w:b/>
          <w:bCs/>
        </w:rPr>
        <w:t xml:space="preserve"> бюджет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 xml:space="preserve">» Грибовицька </w:t>
      </w:r>
      <w:proofErr w:type="spellStart"/>
      <w:r>
        <w:rPr>
          <w:b/>
          <w:bCs/>
        </w:rPr>
        <w:t>сільська</w:t>
      </w:r>
      <w:proofErr w:type="spellEnd"/>
      <w:r>
        <w:rPr>
          <w:b/>
          <w:bCs/>
        </w:rPr>
        <w:t xml:space="preserve"> рада</w:t>
      </w:r>
    </w:p>
    <w:p w:rsidR="006506A3" w:rsidRDefault="006506A3" w:rsidP="006506A3">
      <w:pPr>
        <w:pStyle w:val="a4"/>
        <w:spacing w:after="280" w:line="228" w:lineRule="auto"/>
        <w:ind w:left="2700"/>
        <w:rPr>
          <w:sz w:val="28"/>
          <w:szCs w:val="28"/>
        </w:rPr>
      </w:pPr>
      <w:proofErr w:type="spellStart"/>
      <w:r>
        <w:rPr>
          <w:sz w:val="28"/>
          <w:szCs w:val="28"/>
        </w:rPr>
        <w:t>вирішила</w:t>
      </w:r>
      <w:proofErr w:type="spellEnd"/>
      <w:r>
        <w:rPr>
          <w:sz w:val="28"/>
          <w:szCs w:val="28"/>
        </w:rPr>
        <w:t>:</w:t>
      </w:r>
    </w:p>
    <w:p w:rsidR="006506A3" w:rsidRDefault="006506A3" w:rsidP="006506A3">
      <w:pPr>
        <w:pStyle w:val="a6"/>
        <w:spacing w:line="276" w:lineRule="auto"/>
        <w:ind w:firstLine="580"/>
      </w:pPr>
      <w:proofErr w:type="spellStart"/>
      <w:r>
        <w:rPr>
          <w:b/>
          <w:bCs/>
        </w:rPr>
        <w:t>І.Затвердити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розпорядження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>
        <w:rPr>
          <w:b/>
          <w:bCs/>
        </w:rPr>
        <w:t>:</w:t>
      </w:r>
    </w:p>
    <w:p w:rsidR="006506A3" w:rsidRDefault="006506A3" w:rsidP="006506A3">
      <w:pPr>
        <w:pStyle w:val="a6"/>
        <w:spacing w:line="276" w:lineRule="auto"/>
        <w:ind w:left="580" w:firstLine="20"/>
      </w:pPr>
      <w:r>
        <w:rPr>
          <w:b/>
          <w:bCs/>
        </w:rPr>
        <w:t xml:space="preserve">- №23/04-02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10.06.2020 «Про </w:t>
      </w:r>
      <w:proofErr w:type="spellStart"/>
      <w:r>
        <w:rPr>
          <w:b/>
          <w:bCs/>
        </w:rPr>
        <w:t>затвердження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паспортів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бюджетних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</w:t>
      </w:r>
      <w:proofErr w:type="spellEnd"/>
      <w:r>
        <w:rPr>
          <w:b/>
          <w:bCs/>
        </w:rPr>
        <w:t xml:space="preserve">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»;</w:t>
      </w:r>
    </w:p>
    <w:p w:rsidR="006506A3" w:rsidRDefault="006506A3" w:rsidP="006506A3">
      <w:pPr>
        <w:pStyle w:val="a6"/>
        <w:numPr>
          <w:ilvl w:val="0"/>
          <w:numId w:val="1"/>
        </w:numPr>
        <w:tabs>
          <w:tab w:val="left" w:pos="943"/>
        </w:tabs>
        <w:spacing w:after="820" w:line="276" w:lineRule="auto"/>
        <w:ind w:left="580" w:firstLine="20"/>
      </w:pPr>
      <w:bookmarkStart w:id="0" w:name="bookmark166"/>
      <w:bookmarkEnd w:id="0"/>
      <w:r>
        <w:rPr>
          <w:b/>
          <w:bCs/>
        </w:rPr>
        <w:t xml:space="preserve">Контроль за </w:t>
      </w:r>
      <w:proofErr w:type="spellStart"/>
      <w:r>
        <w:rPr>
          <w:b/>
          <w:bCs/>
        </w:rPr>
        <w:t>виконанням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покласти</w:t>
      </w:r>
      <w:proofErr w:type="spellEnd"/>
      <w:r>
        <w:rPr>
          <w:b/>
          <w:bCs/>
        </w:rPr>
        <w:t xml:space="preserve"> на голову </w:t>
      </w:r>
      <w:proofErr w:type="spellStart"/>
      <w:r>
        <w:rPr>
          <w:b/>
          <w:bCs/>
        </w:rPr>
        <w:t>постійної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комісії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питань</w:t>
      </w:r>
      <w:proofErr w:type="spellEnd"/>
      <w:r>
        <w:rPr>
          <w:b/>
          <w:bCs/>
        </w:rPr>
        <w:t xml:space="preserve"> бюджету та </w:t>
      </w:r>
      <w:proofErr w:type="spellStart"/>
      <w:r>
        <w:rPr>
          <w:b/>
          <w:bCs/>
        </w:rPr>
        <w:t>фінансів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Питель</w:t>
      </w:r>
      <w:proofErr w:type="spellEnd"/>
      <w:r>
        <w:rPr>
          <w:b/>
          <w:bCs/>
        </w:rPr>
        <w:t xml:space="preserve"> Я.ВЛ</w:t>
      </w:r>
    </w:p>
    <w:p w:rsidR="006506A3" w:rsidRDefault="006506A3" w:rsidP="006506A3">
      <w:pPr>
        <w:pStyle w:val="a6"/>
        <w:spacing w:after="280"/>
        <w:ind w:firstLine="580"/>
        <w:sectPr w:rsidR="006506A3">
          <w:headerReference w:type="even" r:id="rId5"/>
          <w:headerReference w:type="default" r:id="rId6"/>
          <w:footerReference w:type="even" r:id="rId7"/>
          <w:footerReference w:type="default" r:id="rId8"/>
          <w:pgSz w:w="11900" w:h="16840"/>
          <w:pgMar w:top="2488" w:right="1001" w:bottom="2986" w:left="915" w:header="2060" w:footer="2558" w:gutter="0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7C4EC" wp14:editId="6E5A68A6">
                <wp:simplePos x="0" y="0"/>
                <wp:positionH relativeFrom="page">
                  <wp:posOffset>4101465</wp:posOffset>
                </wp:positionH>
                <wp:positionV relativeFrom="paragraph">
                  <wp:posOffset>12700</wp:posOffset>
                </wp:positionV>
                <wp:extent cx="829310" cy="173990"/>
                <wp:effectExtent l="0" t="0" r="0" b="0"/>
                <wp:wrapSquare wrapText="left"/>
                <wp:docPr id="125" name="Shap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506A3" w:rsidRDefault="006506A3" w:rsidP="006506A3">
                            <w:pPr>
                              <w:pStyle w:val="a6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І.М.Питель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A47C4EC" id="_x0000_t202" coordsize="21600,21600" o:spt="202" path="m,l,21600r21600,l21600,xe">
                <v:stroke joinstyle="miter"/>
                <v:path gradientshapeok="t" o:connecttype="rect"/>
              </v:shapetype>
              <v:shape id="Shape 125" o:spid="_x0000_s1026" type="#_x0000_t202" style="position:absolute;left:0;text-align:left;margin-left:322.95pt;margin-top:1pt;width:65.3pt;height:13.7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" filled="f" stroked="f">
                <v:textbox inset="0,0,0,0">
                  <w:txbxContent>
                    <w:p w:rsidR="006506A3" w:rsidRDefault="006506A3" w:rsidP="006506A3">
                      <w:pPr>
                        <w:pStyle w:val="a6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І.М.Питель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rPr>
          <w:b/>
          <w:bCs/>
        </w:rPr>
        <w:t>Сільський</w:t>
      </w:r>
      <w:proofErr w:type="spellEnd"/>
      <w:r>
        <w:rPr>
          <w:b/>
          <w:bCs/>
        </w:rPr>
        <w:t xml:space="preserve"> голова</w:t>
      </w:r>
      <w:bookmarkStart w:id="1" w:name="_GoBack"/>
      <w:bookmarkEnd w:id="1"/>
    </w:p>
    <w:p w:rsidR="00B84FE3" w:rsidRDefault="006506A3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6506A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6506A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6506A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6506A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DF1F09"/>
    <w:multiLevelType w:val="multilevel"/>
    <w:tmpl w:val="BD44608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AB"/>
    <w:rsid w:val="001C06BE"/>
    <w:rsid w:val="004807AB"/>
    <w:rsid w:val="006506A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E4DD2-5439-49C1-8BBD-9C78D5A87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506A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6506A3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6506A3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6506A3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Основний текст"/>
    <w:basedOn w:val="a"/>
    <w:link w:val="a5"/>
    <w:rsid w:val="006506A3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2021-10-18T13:35:00Z</dcterms:created>
  <dcterms:modified xsi:type="dcterms:W3CDTF">2021-10-18T13:36:00Z</dcterms:modified>
</cp:coreProperties>
</file>