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0D7" w:rsidRDefault="000700D7" w:rsidP="000700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700D7" w:rsidRDefault="000700D7" w:rsidP="000700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700D7" w:rsidRDefault="000700D7" w:rsidP="000700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700D7" w:rsidRDefault="000700D7" w:rsidP="000700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_СЕСІЯ</w:t>
      </w:r>
    </w:p>
    <w:p w:rsidR="000700D7" w:rsidRDefault="000700D7" w:rsidP="000700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636AB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700D7" w:rsidRDefault="000700D7" w:rsidP="000700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700D7" w:rsidRDefault="000700D7" w:rsidP="000700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700D7" w:rsidRDefault="000700D7" w:rsidP="000700D7">
      <w:pPr>
        <w:widowControl w:val="0"/>
        <w:autoSpaceDE w:val="0"/>
        <w:autoSpaceDN w:val="0"/>
        <w:adjustRightInd w:val="0"/>
        <w:rPr>
          <w:b/>
          <w:bCs/>
        </w:rPr>
      </w:pPr>
    </w:p>
    <w:p w:rsidR="000700D7" w:rsidRDefault="000700D7" w:rsidP="000700D7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Від  07 липня       2020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 </w:t>
      </w:r>
      <w:r>
        <w:rPr>
          <w:b/>
          <w:bCs/>
        </w:rPr>
        <w:t xml:space="preserve">       </w:t>
      </w:r>
      <w:r w:rsidRPr="001A1BE8">
        <w:rPr>
          <w:b/>
          <w:bCs/>
        </w:rPr>
        <w:t xml:space="preserve">    </w:t>
      </w:r>
      <w:r>
        <w:rPr>
          <w:b/>
          <w:bCs/>
        </w:rPr>
        <w:t>№_12_</w:t>
      </w:r>
      <w:r w:rsidRPr="001A1BE8">
        <w:rPr>
          <w:b/>
          <w:bCs/>
        </w:rPr>
        <w:t xml:space="preserve">                </w:t>
      </w:r>
    </w:p>
    <w:p w:rsidR="000700D7" w:rsidRDefault="000700D7" w:rsidP="000700D7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0700D7" w:rsidRDefault="000700D7" w:rsidP="000700D7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0700D7" w:rsidRPr="00744138" w:rsidRDefault="000700D7" w:rsidP="000700D7">
      <w:pPr>
        <w:jc w:val="both"/>
        <w:rPr>
          <w:b/>
        </w:rPr>
      </w:pPr>
      <w:r>
        <w:rPr>
          <w:b/>
        </w:rPr>
        <w:t>Про   затвердження ставки   транспортного</w:t>
      </w:r>
    </w:p>
    <w:p w:rsidR="000700D7" w:rsidRDefault="000700D7" w:rsidP="000700D7">
      <w:pPr>
        <w:jc w:val="both"/>
        <w:rPr>
          <w:b/>
        </w:rPr>
      </w:pPr>
      <w:r>
        <w:rPr>
          <w:b/>
        </w:rPr>
        <w:t xml:space="preserve">податку на 2021 на території  </w:t>
      </w:r>
    </w:p>
    <w:p w:rsidR="000700D7" w:rsidRPr="00744138" w:rsidRDefault="000700D7" w:rsidP="000700D7">
      <w:pPr>
        <w:jc w:val="both"/>
        <w:rPr>
          <w:b/>
        </w:rPr>
      </w:pPr>
      <w:r>
        <w:rPr>
          <w:b/>
        </w:rPr>
        <w:t xml:space="preserve">Грибовицької сільської ради </w:t>
      </w:r>
    </w:p>
    <w:p w:rsidR="000700D7" w:rsidRDefault="000700D7" w:rsidP="000700D7">
      <w:pPr>
        <w:jc w:val="both"/>
        <w:rPr>
          <w:b/>
        </w:rPr>
      </w:pPr>
    </w:p>
    <w:p w:rsidR="000700D7" w:rsidRPr="00744138" w:rsidRDefault="000700D7" w:rsidP="000700D7">
      <w:pPr>
        <w:jc w:val="both"/>
        <w:rPr>
          <w:b/>
        </w:rPr>
      </w:pPr>
    </w:p>
    <w:p w:rsidR="000700D7" w:rsidRPr="00744138" w:rsidRDefault="000700D7" w:rsidP="000700D7">
      <w:pPr>
        <w:jc w:val="both"/>
        <w:rPr>
          <w:b/>
        </w:rPr>
      </w:pPr>
      <w:r w:rsidRPr="00744138">
        <w:rPr>
          <w:b/>
        </w:rPr>
        <w:t xml:space="preserve"> </w:t>
      </w:r>
    </w:p>
    <w:p w:rsidR="000700D7" w:rsidRPr="00744138" w:rsidRDefault="000700D7" w:rsidP="000700D7">
      <w:pPr>
        <w:jc w:val="both"/>
        <w:rPr>
          <w:b/>
        </w:rPr>
      </w:pPr>
    </w:p>
    <w:p w:rsidR="000700D7" w:rsidRDefault="000700D7" w:rsidP="000700D7">
      <w:pPr>
        <w:jc w:val="both"/>
        <w:rPr>
          <w:b/>
        </w:rPr>
      </w:pPr>
      <w:r>
        <w:rPr>
          <w:b/>
        </w:rPr>
        <w:t xml:space="preserve">                       </w:t>
      </w:r>
      <w:r w:rsidRPr="00744138">
        <w:rPr>
          <w:b/>
        </w:rPr>
        <w:t>Згідно п.24 ст.26 Закону  України “Про місцеве самоврядування в Україні», Закону України № 71-VІІІ від 28.12.2014 «Про внесення змін до Податкового кодексу України та деяких законодавчих актів Украї</w:t>
      </w:r>
      <w:r>
        <w:rPr>
          <w:b/>
        </w:rPr>
        <w:t xml:space="preserve">ни щодо Податкової реформи»,  Грибовицька </w:t>
      </w:r>
      <w:r w:rsidRPr="00744138">
        <w:rPr>
          <w:b/>
        </w:rPr>
        <w:t xml:space="preserve">сільська </w:t>
      </w:r>
      <w:r>
        <w:rPr>
          <w:b/>
        </w:rPr>
        <w:t xml:space="preserve">    рада</w:t>
      </w:r>
    </w:p>
    <w:p w:rsidR="000700D7" w:rsidRPr="00744138" w:rsidRDefault="000700D7" w:rsidP="000700D7">
      <w:pPr>
        <w:jc w:val="both"/>
        <w:rPr>
          <w:b/>
        </w:rPr>
      </w:pPr>
      <w:r>
        <w:rPr>
          <w:b/>
        </w:rPr>
        <w:t xml:space="preserve">                   </w:t>
      </w:r>
      <w:r w:rsidRPr="00744138">
        <w:rPr>
          <w:b/>
        </w:rPr>
        <w:t>ВИРІШИЛА:</w:t>
      </w:r>
    </w:p>
    <w:p w:rsidR="000700D7" w:rsidRPr="00744138" w:rsidRDefault="000700D7" w:rsidP="000700D7">
      <w:pPr>
        <w:jc w:val="both"/>
        <w:rPr>
          <w:b/>
        </w:rPr>
      </w:pPr>
      <w:r>
        <w:rPr>
          <w:b/>
        </w:rPr>
        <w:t>1.Затвердити на території  Грибовицької сільської ради  на 2021 рік    ставку  податку  на легкові автомобілі,   які використовувалися до 5 років  і мають об*</w:t>
      </w:r>
      <w:proofErr w:type="spellStart"/>
      <w:r>
        <w:rPr>
          <w:b/>
        </w:rPr>
        <w:t>єм</w:t>
      </w:r>
      <w:proofErr w:type="spellEnd"/>
      <w:r>
        <w:rPr>
          <w:b/>
        </w:rPr>
        <w:t xml:space="preserve"> циліндрів двигуна  понад 3000 </w:t>
      </w:r>
      <w:proofErr w:type="spellStart"/>
      <w:r>
        <w:rPr>
          <w:b/>
        </w:rPr>
        <w:t>куб.см</w:t>
      </w:r>
      <w:proofErr w:type="spellEnd"/>
      <w:r>
        <w:rPr>
          <w:b/>
        </w:rPr>
        <w:t xml:space="preserve">. з розрахунку на календарний рік в розмірі 25 000 грн. за кожен легковий автомобіль </w:t>
      </w:r>
      <w:r w:rsidRPr="00744138">
        <w:rPr>
          <w:b/>
        </w:rPr>
        <w:t>.</w:t>
      </w:r>
    </w:p>
    <w:p w:rsidR="000700D7" w:rsidRPr="00352F4E" w:rsidRDefault="000700D7" w:rsidP="000700D7">
      <w:pPr>
        <w:pStyle w:val="a3"/>
        <w:rPr>
          <w:b/>
        </w:rPr>
      </w:pPr>
      <w:r w:rsidRPr="00352F4E">
        <w:rPr>
          <w:b/>
        </w:rPr>
        <w:t xml:space="preserve">2.Дане </w:t>
      </w:r>
      <w:r>
        <w:rPr>
          <w:b/>
        </w:rPr>
        <w:t xml:space="preserve"> </w:t>
      </w:r>
      <w:r w:rsidRPr="00352F4E">
        <w:rPr>
          <w:b/>
        </w:rPr>
        <w:t xml:space="preserve">рішення </w:t>
      </w:r>
      <w:r>
        <w:rPr>
          <w:b/>
        </w:rPr>
        <w:t>набирає чинності з 1 січня 2021</w:t>
      </w:r>
      <w:r w:rsidRPr="00352F4E">
        <w:rPr>
          <w:b/>
        </w:rPr>
        <w:t xml:space="preserve"> року.</w:t>
      </w:r>
    </w:p>
    <w:p w:rsidR="000700D7" w:rsidRPr="00744138" w:rsidRDefault="000700D7" w:rsidP="000700D7">
      <w:pPr>
        <w:jc w:val="both"/>
        <w:rPr>
          <w:b/>
        </w:rPr>
      </w:pPr>
      <w:r>
        <w:rPr>
          <w:b/>
        </w:rPr>
        <w:t>3</w:t>
      </w:r>
      <w:r w:rsidRPr="00352F4E">
        <w:rPr>
          <w:b/>
        </w:rPr>
        <w:t>.</w:t>
      </w:r>
      <w:r w:rsidRPr="00352F4E">
        <w:rPr>
          <w:b/>
          <w:lang w:eastAsia="ru-RU"/>
        </w:rPr>
        <w:t xml:space="preserve"> Секретарю ради забезпечити</w:t>
      </w:r>
      <w:r w:rsidRPr="001A1BE8">
        <w:rPr>
          <w:b/>
          <w:lang w:eastAsia="ru-RU"/>
        </w:rPr>
        <w:t xml:space="preserve"> оприлюднення рішення</w:t>
      </w:r>
      <w:r>
        <w:rPr>
          <w:b/>
          <w:lang w:eastAsia="ru-RU"/>
        </w:rPr>
        <w:t xml:space="preserve"> на сайті сільської ради </w:t>
      </w:r>
      <w:r w:rsidRPr="001A1BE8">
        <w:rPr>
          <w:b/>
          <w:lang w:eastAsia="ru-RU"/>
        </w:rPr>
        <w:t xml:space="preserve">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</w:t>
      </w:r>
      <w:r>
        <w:rPr>
          <w:b/>
          <w:lang w:eastAsia="ru-RU"/>
        </w:rPr>
        <w:t>.</w:t>
      </w:r>
    </w:p>
    <w:p w:rsidR="000700D7" w:rsidRPr="00352F4E" w:rsidRDefault="000700D7" w:rsidP="000700D7">
      <w:pPr>
        <w:pStyle w:val="a3"/>
        <w:rPr>
          <w:b/>
        </w:rPr>
      </w:pPr>
      <w:r>
        <w:rPr>
          <w:b/>
        </w:rPr>
        <w:t>4.</w:t>
      </w:r>
      <w:r w:rsidRPr="00352F4E">
        <w:rPr>
          <w:b/>
        </w:rPr>
        <w:t>Контроль за виконанням даного рішення покласти на  постійну депутатську комісію сільської ради з питань бюджету  (</w:t>
      </w:r>
      <w:proofErr w:type="spellStart"/>
      <w:r w:rsidRPr="00352F4E">
        <w:rPr>
          <w:b/>
        </w:rPr>
        <w:t>Я.Питель</w:t>
      </w:r>
      <w:proofErr w:type="spellEnd"/>
      <w:r w:rsidRPr="00352F4E">
        <w:rPr>
          <w:b/>
        </w:rPr>
        <w:t>).</w:t>
      </w:r>
    </w:p>
    <w:p w:rsidR="000700D7" w:rsidRDefault="000700D7" w:rsidP="000700D7">
      <w:pPr>
        <w:jc w:val="both"/>
        <w:rPr>
          <w:b/>
        </w:rPr>
      </w:pPr>
    </w:p>
    <w:p w:rsidR="000700D7" w:rsidRDefault="000700D7" w:rsidP="000700D7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                  </w:t>
      </w:r>
      <w:proofErr w:type="spellStart"/>
      <w:r>
        <w:rPr>
          <w:b/>
        </w:rPr>
        <w:t>І.Питель</w:t>
      </w:r>
      <w:proofErr w:type="spellEnd"/>
    </w:p>
    <w:p w:rsidR="000700D7" w:rsidRDefault="000700D7" w:rsidP="000700D7">
      <w:pPr>
        <w:jc w:val="both"/>
        <w:rPr>
          <w:b/>
        </w:rPr>
      </w:pPr>
    </w:p>
    <w:p w:rsidR="000700D7" w:rsidRDefault="000700D7" w:rsidP="000700D7">
      <w:pPr>
        <w:tabs>
          <w:tab w:val="left" w:pos="2910"/>
        </w:tabs>
        <w:jc w:val="both"/>
        <w:rPr>
          <w:b/>
        </w:rPr>
      </w:pPr>
      <w:r>
        <w:rPr>
          <w:b/>
        </w:rPr>
        <w:t xml:space="preserve">                                              </w:t>
      </w:r>
    </w:p>
    <w:p w:rsidR="000700D7" w:rsidRDefault="000700D7" w:rsidP="000700D7">
      <w:pPr>
        <w:jc w:val="both"/>
        <w:rPr>
          <w:b/>
        </w:rPr>
      </w:pPr>
    </w:p>
    <w:p w:rsidR="000700D7" w:rsidRDefault="000700D7" w:rsidP="000700D7">
      <w:pPr>
        <w:jc w:val="both"/>
        <w:rPr>
          <w:b/>
        </w:rPr>
      </w:pPr>
    </w:p>
    <w:p w:rsidR="000700D7" w:rsidRDefault="000700D7" w:rsidP="000700D7">
      <w:pPr>
        <w:jc w:val="both"/>
        <w:rPr>
          <w:b/>
        </w:rPr>
      </w:pPr>
    </w:p>
    <w:p w:rsidR="000700D7" w:rsidRDefault="000700D7" w:rsidP="000700D7">
      <w:pPr>
        <w:jc w:val="both"/>
        <w:rPr>
          <w:b/>
        </w:rPr>
      </w:pPr>
    </w:p>
    <w:p w:rsidR="000700D7" w:rsidRDefault="000700D7" w:rsidP="000700D7">
      <w:pPr>
        <w:jc w:val="both"/>
        <w:rPr>
          <w:b/>
        </w:rPr>
      </w:pPr>
    </w:p>
    <w:p w:rsidR="000700D7" w:rsidRDefault="000700D7" w:rsidP="000700D7">
      <w:pPr>
        <w:jc w:val="both"/>
        <w:rPr>
          <w:b/>
        </w:rPr>
      </w:pPr>
    </w:p>
    <w:p w:rsidR="00B84FE3" w:rsidRDefault="000700D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1A"/>
    <w:rsid w:val="000700D7"/>
    <w:rsid w:val="00181C1A"/>
    <w:rsid w:val="001C06B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CB07AF-96A1-48E0-A9F7-0B784DF75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2021-10-18T14:38:00Z</dcterms:created>
  <dcterms:modified xsi:type="dcterms:W3CDTF">2021-10-18T14:39:00Z</dcterms:modified>
</cp:coreProperties>
</file>