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4B2" w:rsidRPr="00CC027E" w:rsidRDefault="00C704B2" w:rsidP="00C704B2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C704B2" w:rsidRPr="00CC027E" w:rsidRDefault="00C704B2" w:rsidP="00C704B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C704B2" w:rsidRPr="00CC027E" w:rsidRDefault="00C704B2" w:rsidP="00C704B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C704B2" w:rsidRPr="00CC027E" w:rsidRDefault="00C704B2" w:rsidP="00C704B2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IV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C704B2" w:rsidRPr="00CC027E" w:rsidRDefault="00C704B2" w:rsidP="00C704B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C704B2" w:rsidRPr="00CC027E" w:rsidRDefault="00C704B2" w:rsidP="00C704B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C704B2" w:rsidRPr="00CC027E" w:rsidRDefault="00C704B2" w:rsidP="00C704B2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C704B2" w:rsidRPr="00CC027E" w:rsidRDefault="00C704B2" w:rsidP="00C704B2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C704B2" w:rsidRPr="00460C04" w:rsidRDefault="00C704B2" w:rsidP="00C704B2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Від </w:t>
      </w:r>
      <w:r w:rsidRPr="00FD22DF">
        <w:rPr>
          <w:b/>
          <w:bCs/>
          <w:color w:val="000000"/>
        </w:rPr>
        <w:t>28</w:t>
      </w:r>
      <w:r w:rsidRPr="00CC027E">
        <w:rPr>
          <w:b/>
          <w:bCs/>
          <w:color w:val="000000"/>
        </w:rPr>
        <w:t> </w:t>
      </w:r>
      <w:r>
        <w:rPr>
          <w:b/>
          <w:bCs/>
          <w:color w:val="000000"/>
          <w:lang w:val="uk-UA"/>
        </w:rPr>
        <w:t>травня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 w:rsidRPr="00460C04">
        <w:rPr>
          <w:b/>
          <w:bCs/>
          <w:color w:val="000000"/>
        </w:rPr>
        <w:t>17</w:t>
      </w:r>
    </w:p>
    <w:p w:rsidR="00C704B2" w:rsidRPr="00CC027E" w:rsidRDefault="00C704B2" w:rsidP="00C704B2">
      <w:pPr>
        <w:pStyle w:val="a3"/>
        <w:spacing w:before="0" w:beforeAutospacing="0" w:after="0" w:afterAutospacing="0"/>
      </w:pPr>
      <w:r w:rsidRPr="00CC027E">
        <w:t> </w:t>
      </w:r>
    </w:p>
    <w:p w:rsidR="00C704B2" w:rsidRPr="00CC027E" w:rsidRDefault="00C704B2" w:rsidP="00C704B2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Про </w:t>
      </w:r>
      <w:proofErr w:type="spellStart"/>
      <w:r w:rsidRPr="00CC027E">
        <w:rPr>
          <w:b/>
          <w:bCs/>
          <w:color w:val="000000"/>
        </w:rPr>
        <w:t>затвердження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технічної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документації</w:t>
      </w:r>
      <w:proofErr w:type="spellEnd"/>
    </w:p>
    <w:p w:rsidR="00C704B2" w:rsidRPr="00CC027E" w:rsidRDefault="00C704B2" w:rsidP="00C704B2">
      <w:pPr>
        <w:pStyle w:val="a3"/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із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землеустрою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щодо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встановлення</w:t>
      </w:r>
      <w:proofErr w:type="spellEnd"/>
      <w:r w:rsidRPr="00CC027E">
        <w:rPr>
          <w:b/>
          <w:bCs/>
          <w:color w:val="000000"/>
          <w:lang w:val="uk-UA"/>
        </w:rPr>
        <w:t xml:space="preserve"> (відновлення)</w:t>
      </w:r>
      <w:r w:rsidRPr="00CC027E">
        <w:rPr>
          <w:b/>
          <w:bCs/>
          <w:color w:val="000000"/>
        </w:rPr>
        <w:t xml:space="preserve"> меж</w:t>
      </w:r>
    </w:p>
    <w:p w:rsidR="00C704B2" w:rsidRPr="00CC027E" w:rsidRDefault="00C704B2" w:rsidP="00C704B2">
      <w:pPr>
        <w:pStyle w:val="a3"/>
        <w:spacing w:before="0" w:beforeAutospacing="0" w:after="0" w:afterAutospacing="0"/>
      </w:pPr>
      <w:proofErr w:type="spellStart"/>
      <w:proofErr w:type="gramStart"/>
      <w:r w:rsidRPr="00CC027E">
        <w:rPr>
          <w:b/>
          <w:bCs/>
          <w:color w:val="000000"/>
        </w:rPr>
        <w:t>земельної</w:t>
      </w:r>
      <w:proofErr w:type="spellEnd"/>
      <w:r w:rsidRPr="00CC027E">
        <w:rPr>
          <w:b/>
          <w:bCs/>
          <w:color w:val="000000"/>
        </w:rPr>
        <w:t xml:space="preserve">  </w:t>
      </w:r>
      <w:proofErr w:type="spellStart"/>
      <w:r w:rsidRPr="00CC027E">
        <w:rPr>
          <w:b/>
          <w:bCs/>
          <w:color w:val="000000"/>
        </w:rPr>
        <w:t>ділянки</w:t>
      </w:r>
      <w:proofErr w:type="spellEnd"/>
      <w:proofErr w:type="gramEnd"/>
      <w:r w:rsidRPr="00CC027E">
        <w:rPr>
          <w:b/>
          <w:bCs/>
          <w:color w:val="000000"/>
        </w:rPr>
        <w:t xml:space="preserve"> в </w:t>
      </w:r>
      <w:proofErr w:type="spellStart"/>
      <w:r w:rsidRPr="00CC027E">
        <w:rPr>
          <w:b/>
          <w:bCs/>
          <w:color w:val="000000"/>
        </w:rPr>
        <w:t>натурі</w:t>
      </w:r>
      <w:proofErr w:type="spellEnd"/>
      <w:r w:rsidRPr="00CC027E">
        <w:rPr>
          <w:b/>
          <w:bCs/>
          <w:color w:val="000000"/>
        </w:rPr>
        <w:t xml:space="preserve"> (на </w:t>
      </w:r>
      <w:proofErr w:type="spellStart"/>
      <w:r w:rsidRPr="00CC027E">
        <w:rPr>
          <w:b/>
          <w:bCs/>
          <w:color w:val="000000"/>
        </w:rPr>
        <w:t>місцевості</w:t>
      </w:r>
      <w:proofErr w:type="spellEnd"/>
      <w:r w:rsidRPr="00CC027E">
        <w:rPr>
          <w:b/>
          <w:bCs/>
          <w:color w:val="000000"/>
        </w:rPr>
        <w:t xml:space="preserve">) </w:t>
      </w:r>
    </w:p>
    <w:p w:rsidR="00C704B2" w:rsidRPr="0003034A" w:rsidRDefault="00C704B2" w:rsidP="00C704B2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та передачу </w:t>
      </w:r>
      <w:proofErr w:type="spellStart"/>
      <w:r w:rsidRPr="00CC027E">
        <w:rPr>
          <w:b/>
          <w:bCs/>
          <w:color w:val="000000"/>
        </w:rPr>
        <w:t>земельної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ділянки</w:t>
      </w:r>
      <w:proofErr w:type="spellEnd"/>
      <w:r w:rsidRPr="00CC027E">
        <w:rPr>
          <w:b/>
          <w:bCs/>
          <w:color w:val="000000"/>
        </w:rPr>
        <w:t xml:space="preserve"> у </w:t>
      </w:r>
      <w:proofErr w:type="spellStart"/>
      <w:r w:rsidRPr="00CC027E">
        <w:rPr>
          <w:b/>
          <w:bCs/>
          <w:color w:val="000000"/>
        </w:rPr>
        <w:t>власність</w:t>
      </w:r>
      <w:proofErr w:type="spellEnd"/>
    </w:p>
    <w:p w:rsidR="00C704B2" w:rsidRPr="0003034A" w:rsidRDefault="00C704B2" w:rsidP="00C704B2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</w:t>
      </w:r>
    </w:p>
    <w:p w:rsidR="00C704B2" w:rsidRPr="0003034A" w:rsidRDefault="00C704B2" w:rsidP="00C704B2">
      <w:pPr>
        <w:pStyle w:val="a3"/>
        <w:spacing w:before="0" w:beforeAutospacing="0" w:after="0" w:afterAutospacing="0"/>
        <w:jc w:val="both"/>
      </w:pPr>
      <w:r w:rsidRPr="0003034A">
        <w:t> </w:t>
      </w:r>
    </w:p>
    <w:p w:rsidR="00C704B2" w:rsidRPr="0003034A" w:rsidRDefault="00C704B2" w:rsidP="00C704B2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proofErr w:type="spellStart"/>
      <w:r w:rsidRPr="0003034A">
        <w:rPr>
          <w:b/>
          <w:bCs/>
          <w:color w:val="000000"/>
        </w:rPr>
        <w:t>Розглянувши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заяву</w:t>
      </w:r>
      <w:proofErr w:type="spellEnd"/>
      <w:r w:rsidRPr="0003034A">
        <w:rPr>
          <w:b/>
          <w:bCs/>
          <w:color w:val="000000"/>
        </w:rPr>
        <w:t xml:space="preserve"> гр. </w:t>
      </w:r>
      <w:r>
        <w:rPr>
          <w:b/>
          <w:bCs/>
          <w:color w:val="000000"/>
          <w:lang w:val="uk-UA"/>
        </w:rPr>
        <w:t>Ленько Ірини Григорівни</w:t>
      </w:r>
      <w:r w:rsidRPr="0003034A">
        <w:rPr>
          <w:b/>
          <w:bCs/>
          <w:color w:val="000000"/>
          <w:lang w:val="uk-UA"/>
        </w:rPr>
        <w:t xml:space="preserve"> про затвердження технічної документації із землеустрою щодо встановлення (відновлення) меж земельної ділянки в натурі (на місцевості) і передачу у приватну власність земельної ділянки</w:t>
      </w:r>
      <w:r w:rsidRPr="0003034A">
        <w:rPr>
          <w:b/>
          <w:bCs/>
          <w:color w:val="000000"/>
        </w:rPr>
        <w:t> </w:t>
      </w:r>
      <w:r w:rsidRPr="0003034A">
        <w:rPr>
          <w:b/>
          <w:bCs/>
          <w:color w:val="000000"/>
          <w:lang w:val="uk-UA"/>
        </w:rPr>
        <w:t>для будівництва та обслуговування житлового будинку, господарських будівель і споруд</w:t>
      </w:r>
      <w:r w:rsidRPr="0003034A">
        <w:rPr>
          <w:b/>
          <w:bCs/>
          <w:color w:val="000000"/>
        </w:rPr>
        <w:t> </w:t>
      </w:r>
      <w:r w:rsidRPr="0003034A">
        <w:rPr>
          <w:b/>
          <w:bCs/>
          <w:color w:val="000000"/>
          <w:lang w:val="uk-UA"/>
        </w:rPr>
        <w:t xml:space="preserve">в с. </w:t>
      </w:r>
      <w:r>
        <w:rPr>
          <w:b/>
          <w:bCs/>
          <w:color w:val="000000"/>
          <w:lang w:val="uk-UA"/>
        </w:rPr>
        <w:t>Великі</w:t>
      </w:r>
      <w:r w:rsidRPr="0003034A">
        <w:rPr>
          <w:b/>
          <w:bCs/>
          <w:color w:val="000000"/>
          <w:lang w:val="uk-UA"/>
        </w:rPr>
        <w:t xml:space="preserve"> Грибовичі, керуючись п.2, 3 ст. 79-1 Прикінцевих та перехідних положень ЗУ «Про Державний земельний кадастр», ст. ст. 25, 55 ЗУ «Про землеустрій», Земельним кодексом України, п.34 ст.26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 </w:t>
      </w:r>
    </w:p>
    <w:p w:rsidR="00C704B2" w:rsidRPr="0003034A" w:rsidRDefault="00C704B2" w:rsidP="00C704B2">
      <w:pPr>
        <w:pStyle w:val="a3"/>
        <w:tabs>
          <w:tab w:val="left" w:pos="1815"/>
        </w:tabs>
        <w:spacing w:before="0" w:beforeAutospacing="0" w:after="0" w:afterAutospacing="0"/>
        <w:jc w:val="both"/>
      </w:pPr>
      <w:r w:rsidRPr="0003034A">
        <w:rPr>
          <w:b/>
          <w:bCs/>
          <w:color w:val="000000"/>
          <w:lang w:val="uk-UA"/>
        </w:rPr>
        <w:tab/>
      </w:r>
      <w:r w:rsidRPr="0003034A">
        <w:rPr>
          <w:b/>
          <w:bCs/>
          <w:color w:val="000000"/>
        </w:rPr>
        <w:t>В И Р І Ш И Л А:</w:t>
      </w:r>
    </w:p>
    <w:p w:rsidR="00C704B2" w:rsidRPr="0003034A" w:rsidRDefault="00C704B2" w:rsidP="00C704B2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1. </w:t>
      </w:r>
      <w:proofErr w:type="spellStart"/>
      <w:r w:rsidRPr="0003034A">
        <w:rPr>
          <w:b/>
          <w:bCs/>
          <w:color w:val="000000"/>
        </w:rPr>
        <w:t>Затвердити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технічну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документацію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із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землеустрою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щодо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встановлення</w:t>
      </w:r>
      <w:proofErr w:type="spellEnd"/>
      <w:r w:rsidRPr="0003034A">
        <w:rPr>
          <w:b/>
          <w:bCs/>
          <w:color w:val="000000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(відновлення) </w:t>
      </w:r>
      <w:r w:rsidRPr="0003034A">
        <w:rPr>
          <w:b/>
          <w:bCs/>
          <w:color w:val="000000"/>
        </w:rPr>
        <w:t xml:space="preserve">меж </w:t>
      </w:r>
      <w:proofErr w:type="spellStart"/>
      <w:r w:rsidRPr="0003034A">
        <w:rPr>
          <w:b/>
          <w:bCs/>
          <w:color w:val="000000"/>
        </w:rPr>
        <w:t>земельної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ділянки</w:t>
      </w:r>
      <w:proofErr w:type="spellEnd"/>
      <w:r w:rsidRPr="0003034A">
        <w:rPr>
          <w:b/>
          <w:bCs/>
          <w:color w:val="000000"/>
        </w:rPr>
        <w:t xml:space="preserve"> в </w:t>
      </w:r>
      <w:proofErr w:type="spellStart"/>
      <w:r w:rsidRPr="0003034A">
        <w:rPr>
          <w:b/>
          <w:bCs/>
          <w:color w:val="000000"/>
        </w:rPr>
        <w:t>натурі</w:t>
      </w:r>
      <w:proofErr w:type="spellEnd"/>
      <w:r w:rsidRPr="0003034A">
        <w:rPr>
          <w:b/>
          <w:bCs/>
          <w:color w:val="000000"/>
        </w:rPr>
        <w:t xml:space="preserve"> (на </w:t>
      </w:r>
      <w:proofErr w:type="spellStart"/>
      <w:r w:rsidRPr="0003034A">
        <w:rPr>
          <w:b/>
          <w:bCs/>
          <w:color w:val="000000"/>
        </w:rPr>
        <w:t>місцевості</w:t>
      </w:r>
      <w:proofErr w:type="spellEnd"/>
      <w:r w:rsidRPr="0003034A">
        <w:rPr>
          <w:b/>
          <w:bCs/>
          <w:color w:val="000000"/>
        </w:rPr>
        <w:t xml:space="preserve">) гр. </w:t>
      </w:r>
      <w:r>
        <w:rPr>
          <w:b/>
          <w:bCs/>
          <w:color w:val="000000"/>
          <w:lang w:val="uk-UA"/>
        </w:rPr>
        <w:t>Ленько Ірини Григорівни</w:t>
      </w:r>
      <w:r w:rsidRPr="00A2654D">
        <w:rPr>
          <w:b/>
          <w:bCs/>
          <w:color w:val="000000"/>
        </w:rPr>
        <w:t xml:space="preserve"> </w:t>
      </w:r>
      <w:r w:rsidRPr="0003034A">
        <w:rPr>
          <w:b/>
          <w:bCs/>
          <w:color w:val="000000"/>
        </w:rPr>
        <w:t xml:space="preserve">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(</w:t>
      </w:r>
      <w:proofErr w:type="spellStart"/>
      <w:r w:rsidRPr="0003034A">
        <w:rPr>
          <w:b/>
          <w:bCs/>
          <w:color w:val="000000"/>
        </w:rPr>
        <w:t>згідно</w:t>
      </w:r>
      <w:proofErr w:type="spellEnd"/>
      <w:r w:rsidRPr="0003034A">
        <w:rPr>
          <w:b/>
          <w:bCs/>
          <w:color w:val="000000"/>
        </w:rPr>
        <w:t xml:space="preserve"> КВЦПЗ – 02.01.)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0622</w:t>
      </w:r>
      <w:r w:rsidRPr="0003034A">
        <w:rPr>
          <w:b/>
          <w:bCs/>
          <w:color w:val="000000"/>
        </w:rPr>
        <w:t xml:space="preserve"> га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1</w:t>
      </w:r>
      <w:r w:rsidRPr="0003034A">
        <w:rPr>
          <w:b/>
          <w:bCs/>
          <w:color w:val="000000"/>
        </w:rPr>
        <w:t>:00</w:t>
      </w:r>
      <w:r>
        <w:rPr>
          <w:b/>
          <w:bCs/>
          <w:color w:val="000000"/>
          <w:lang w:val="uk-UA"/>
        </w:rPr>
        <w:t>1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026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03034A">
        <w:rPr>
          <w:b/>
          <w:bCs/>
          <w:color w:val="000000"/>
        </w:rPr>
        <w:t xml:space="preserve"> Грибовичі по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r>
        <w:rPr>
          <w:b/>
          <w:bCs/>
          <w:color w:val="000000"/>
          <w:lang w:val="uk-UA"/>
        </w:rPr>
        <w:t>Січових Стрільців, 37</w:t>
      </w:r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C704B2" w:rsidRPr="0003034A" w:rsidRDefault="00C704B2" w:rsidP="00C704B2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2. </w:t>
      </w:r>
      <w:r>
        <w:rPr>
          <w:b/>
          <w:bCs/>
          <w:color w:val="000000"/>
          <w:lang w:val="uk-UA"/>
        </w:rPr>
        <w:t>Гр. Ленько Ірині Григорівні</w:t>
      </w:r>
      <w:r w:rsidRPr="00A2654D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передати</w:t>
      </w:r>
      <w:proofErr w:type="spellEnd"/>
      <w:r w:rsidRPr="0003034A">
        <w:rPr>
          <w:b/>
          <w:bCs/>
          <w:color w:val="000000"/>
        </w:rPr>
        <w:t xml:space="preserve"> у </w:t>
      </w:r>
      <w:proofErr w:type="spellStart"/>
      <w:r w:rsidRPr="0003034A">
        <w:rPr>
          <w:b/>
          <w:bCs/>
          <w:color w:val="000000"/>
        </w:rPr>
        <w:t>власність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 w:rsidRPr="0003034A">
        <w:rPr>
          <w:b/>
          <w:bCs/>
          <w:color w:val="000000"/>
        </w:rPr>
        <w:t xml:space="preserve"> 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0622</w:t>
      </w:r>
      <w:r w:rsidRPr="0003034A">
        <w:rPr>
          <w:b/>
          <w:bCs/>
          <w:color w:val="000000"/>
        </w:rPr>
        <w:t xml:space="preserve"> га,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1</w:t>
      </w:r>
      <w:r w:rsidRPr="0003034A">
        <w:rPr>
          <w:b/>
          <w:bCs/>
          <w:color w:val="000000"/>
        </w:rPr>
        <w:t>:00</w:t>
      </w:r>
      <w:r>
        <w:rPr>
          <w:b/>
          <w:bCs/>
          <w:color w:val="000000"/>
          <w:lang w:val="uk-UA"/>
        </w:rPr>
        <w:t>1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026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03034A">
        <w:rPr>
          <w:b/>
          <w:bCs/>
          <w:color w:val="000000"/>
        </w:rPr>
        <w:t xml:space="preserve"> Грибовичі по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r>
        <w:rPr>
          <w:b/>
          <w:bCs/>
          <w:color w:val="000000"/>
          <w:lang w:val="uk-UA"/>
        </w:rPr>
        <w:t xml:space="preserve">Січових Стрільців, 37 </w:t>
      </w: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C704B2" w:rsidRPr="0003034A" w:rsidRDefault="00C704B2" w:rsidP="00C704B2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3. </w:t>
      </w:r>
      <w:r>
        <w:rPr>
          <w:b/>
          <w:bCs/>
          <w:color w:val="000000"/>
          <w:lang w:val="uk-UA"/>
        </w:rPr>
        <w:t>Гр. Ленько Ірині Григорівні</w:t>
      </w:r>
      <w:r w:rsidRPr="00A2654D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зареєструвати</w:t>
      </w:r>
      <w:proofErr w:type="spellEnd"/>
      <w:r w:rsidRPr="0003034A">
        <w:rPr>
          <w:b/>
          <w:bCs/>
          <w:color w:val="000000"/>
        </w:rPr>
        <w:t xml:space="preserve"> право </w:t>
      </w:r>
      <w:proofErr w:type="spellStart"/>
      <w:r w:rsidRPr="0003034A">
        <w:rPr>
          <w:b/>
          <w:bCs/>
          <w:color w:val="000000"/>
        </w:rPr>
        <w:t>власності</w:t>
      </w:r>
      <w:proofErr w:type="spellEnd"/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відповідно</w:t>
      </w:r>
      <w:proofErr w:type="spellEnd"/>
      <w:r w:rsidRPr="0003034A">
        <w:rPr>
          <w:b/>
          <w:bCs/>
          <w:color w:val="000000"/>
        </w:rPr>
        <w:t xml:space="preserve"> до чинного </w:t>
      </w:r>
      <w:proofErr w:type="spellStart"/>
      <w:r w:rsidRPr="0003034A">
        <w:rPr>
          <w:b/>
          <w:bCs/>
          <w:color w:val="000000"/>
        </w:rPr>
        <w:t>законодавства</w:t>
      </w:r>
      <w:proofErr w:type="spellEnd"/>
      <w:r w:rsidRPr="0003034A">
        <w:rPr>
          <w:b/>
          <w:bCs/>
          <w:color w:val="000000"/>
        </w:rPr>
        <w:t>.</w:t>
      </w:r>
    </w:p>
    <w:p w:rsidR="00C704B2" w:rsidRPr="0003034A" w:rsidRDefault="00C704B2" w:rsidP="00C704B2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4. Контроль за </w:t>
      </w:r>
      <w:proofErr w:type="spellStart"/>
      <w:r w:rsidRPr="0003034A">
        <w:rPr>
          <w:b/>
          <w:bCs/>
          <w:color w:val="000000"/>
        </w:rPr>
        <w:t>даним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рішенням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покласти</w:t>
      </w:r>
      <w:proofErr w:type="spellEnd"/>
      <w:r w:rsidRPr="0003034A">
        <w:rPr>
          <w:b/>
          <w:bCs/>
          <w:color w:val="000000"/>
        </w:rPr>
        <w:t xml:space="preserve"> на голову </w:t>
      </w:r>
      <w:proofErr w:type="spellStart"/>
      <w:r w:rsidRPr="0003034A">
        <w:rPr>
          <w:b/>
          <w:bCs/>
          <w:color w:val="000000"/>
        </w:rPr>
        <w:t>комісії</w:t>
      </w:r>
      <w:proofErr w:type="spellEnd"/>
      <w:r w:rsidRPr="0003034A">
        <w:rPr>
          <w:b/>
          <w:bCs/>
          <w:color w:val="000000"/>
        </w:rPr>
        <w:t xml:space="preserve"> з </w:t>
      </w:r>
      <w:proofErr w:type="spellStart"/>
      <w:r w:rsidRPr="0003034A">
        <w:rPr>
          <w:b/>
          <w:bCs/>
          <w:color w:val="000000"/>
        </w:rPr>
        <w:t>питань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врегулювання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земельних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відносин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архітектури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п. </w:t>
      </w:r>
      <w:proofErr w:type="gramStart"/>
      <w:r w:rsidRPr="0003034A">
        <w:rPr>
          <w:b/>
          <w:bCs/>
          <w:color w:val="000000"/>
        </w:rPr>
        <w:t>В.Михаця .</w:t>
      </w:r>
      <w:proofErr w:type="gramEnd"/>
    </w:p>
    <w:p w:rsidR="00C704B2" w:rsidRPr="0003034A" w:rsidRDefault="00C704B2" w:rsidP="00C704B2">
      <w:pPr>
        <w:pStyle w:val="a3"/>
        <w:spacing w:before="0" w:beforeAutospacing="0" w:after="0" w:afterAutospacing="0"/>
      </w:pPr>
      <w:r w:rsidRPr="0003034A">
        <w:t> </w:t>
      </w:r>
    </w:p>
    <w:p w:rsidR="00C704B2" w:rsidRPr="0003034A" w:rsidRDefault="00C704B2" w:rsidP="00C704B2">
      <w:pPr>
        <w:pStyle w:val="a3"/>
        <w:spacing w:before="0" w:beforeAutospacing="0" w:after="0" w:afterAutospacing="0"/>
      </w:pPr>
      <w:r w:rsidRPr="0003034A">
        <w:t> </w:t>
      </w:r>
    </w:p>
    <w:p w:rsidR="00C704B2" w:rsidRDefault="00C704B2" w:rsidP="00C704B2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03034A">
        <w:t>  </w:t>
      </w:r>
      <w:r w:rsidRPr="0003034A">
        <w:rPr>
          <w:b/>
          <w:bCs/>
          <w:color w:val="000000"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C704B2" w:rsidRDefault="00C704B2" w:rsidP="00C704B2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C704B2" w:rsidRDefault="00C704B2" w:rsidP="00C704B2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977A6B" w:rsidRDefault="00977A6B">
      <w:bookmarkStart w:id="0" w:name="_GoBack"/>
      <w:bookmarkEnd w:id="0"/>
    </w:p>
    <w:sectPr w:rsidR="00977A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3C8"/>
    <w:rsid w:val="007343C8"/>
    <w:rsid w:val="00977A6B"/>
    <w:rsid w:val="00C70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529316-63C0-425E-8D20-E13761EBA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04B2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C704B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C704B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365</Words>
  <Characters>2083</Characters>
  <Application>Microsoft Office Word</Application>
  <DocSecurity>0</DocSecurity>
  <Lines>17</Lines>
  <Paragraphs>4</Paragraphs>
  <ScaleCrop>false</ScaleCrop>
  <Company/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2021-10-12T12:38:00Z</dcterms:created>
  <dcterms:modified xsi:type="dcterms:W3CDTF">2021-10-12T12:39:00Z</dcterms:modified>
</cp:coreProperties>
</file>