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BB5" w:rsidRPr="00516BB5" w:rsidRDefault="00516BB5" w:rsidP="00516BB5">
      <w:pPr>
        <w:pStyle w:val="30"/>
        <w:framePr w:w="9749" w:h="998" w:hRule="exact" w:wrap="none" w:vAnchor="page" w:hAnchor="page" w:x="1387" w:y="2005"/>
        <w:ind w:left="591" w:right="1166"/>
        <w:rPr>
          <w:color w:val="000000"/>
        </w:rPr>
      </w:pPr>
      <w:r>
        <w:rPr>
          <w:color w:val="000000"/>
        </w:rPr>
        <w:t>УКРАЇНА</w:t>
      </w:r>
    </w:p>
    <w:p w:rsidR="00516BB5" w:rsidRDefault="00516BB5" w:rsidP="00516BB5">
      <w:pPr>
        <w:pStyle w:val="30"/>
        <w:framePr w:w="9749" w:h="998" w:hRule="exact" w:wrap="none" w:vAnchor="page" w:hAnchor="page" w:x="1387" w:y="2005"/>
        <w:tabs>
          <w:tab w:val="left" w:pos="5497"/>
        </w:tabs>
        <w:ind w:left="591" w:right="1166"/>
      </w:pPr>
      <w:r>
        <w:rPr>
          <w:color w:val="000000"/>
        </w:rPr>
        <w:t>ГРИБОВИЦЬКА СІЛЬСЬКА РАДА</w:t>
      </w:r>
      <w:r>
        <w:rPr>
          <w:color w:val="000000"/>
        </w:rPr>
        <w:br/>
        <w:t>ЖОВКІВСЬКИЙ РАЙОН</w:t>
      </w:r>
      <w:r>
        <w:rPr>
          <w:color w:val="000000"/>
        </w:rPr>
        <w:tab/>
        <w:t>ЛЬВІВСЬКА ОБЛАСТЬ</w:t>
      </w:r>
    </w:p>
    <w:p w:rsidR="00516BB5" w:rsidRDefault="00516BB5" w:rsidP="00516BB5">
      <w:pPr>
        <w:pStyle w:val="30"/>
        <w:framePr w:w="9749" w:h="331" w:hRule="exact" w:wrap="none" w:vAnchor="page" w:hAnchor="page" w:x="1387" w:y="3008"/>
      </w:pPr>
      <w:r>
        <w:rPr>
          <w:color w:val="000000"/>
        </w:rPr>
        <w:t>XXXIV СЕСІЯ</w:t>
      </w:r>
    </w:p>
    <w:p w:rsidR="00516BB5" w:rsidRDefault="00516BB5" w:rsidP="00516BB5">
      <w:pPr>
        <w:pStyle w:val="30"/>
        <w:framePr w:w="9749" w:h="658" w:hRule="exact" w:wrap="none" w:vAnchor="page" w:hAnchor="page" w:x="1387" w:y="3344"/>
      </w:pPr>
      <w:r>
        <w:rPr>
          <w:color w:val="000000"/>
        </w:rPr>
        <w:t>VII ДЕМОКРАТИЧНОГО СКЛИКАННЯ</w:t>
      </w:r>
      <w:r>
        <w:rPr>
          <w:color w:val="000000"/>
        </w:rPr>
        <w:br/>
        <w:t>РІШЕННЯ</w:t>
      </w:r>
    </w:p>
    <w:p w:rsidR="00516BB5" w:rsidRDefault="00516BB5" w:rsidP="00516BB5">
      <w:pPr>
        <w:pStyle w:val="a7"/>
        <w:framePr w:wrap="none" w:vAnchor="page" w:hAnchor="page" w:x="1387" w:y="4203"/>
        <w:ind w:left="10"/>
      </w:pP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28 </w:t>
      </w:r>
      <w:proofErr w:type="spellStart"/>
      <w:r>
        <w:rPr>
          <w:color w:val="000000"/>
          <w:sz w:val="24"/>
          <w:szCs w:val="24"/>
        </w:rPr>
        <w:t>травня</w:t>
      </w:r>
      <w:proofErr w:type="spellEnd"/>
      <w:r>
        <w:rPr>
          <w:color w:val="000000"/>
          <w:sz w:val="24"/>
          <w:szCs w:val="24"/>
        </w:rPr>
        <w:t xml:space="preserve"> 2020 року</w:t>
      </w:r>
    </w:p>
    <w:p w:rsidR="00516BB5" w:rsidRPr="004328B3" w:rsidRDefault="00516BB5" w:rsidP="00516BB5">
      <w:pPr>
        <w:pStyle w:val="a5"/>
        <w:framePr w:w="7366" w:wrap="none" w:vAnchor="page" w:hAnchor="page" w:x="11482" w:y="4179"/>
        <w:ind w:left="-851" w:firstLine="425"/>
        <w:jc w:val="both"/>
        <w:rPr>
          <w:lang w:val="uk-UA"/>
        </w:rPr>
      </w:pPr>
      <w:r>
        <w:rPr>
          <w:color w:val="000000"/>
          <w:sz w:val="24"/>
          <w:szCs w:val="24"/>
        </w:rPr>
        <w:t>№</w:t>
      </w:r>
    </w:p>
    <w:p w:rsidR="00516BB5" w:rsidRPr="00516BB5" w:rsidRDefault="00516BB5" w:rsidP="00516BB5">
      <w:pPr>
        <w:pStyle w:val="a7"/>
        <w:framePr w:w="9749" w:h="562" w:hRule="exact" w:wrap="none" w:vAnchor="page" w:hAnchor="page" w:x="1387" w:y="4741"/>
        <w:spacing w:line="230" w:lineRule="auto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визначення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виконавця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послуг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центрального</w:t>
      </w:r>
      <w:r>
        <w:rPr>
          <w:color w:val="000000"/>
          <w:sz w:val="24"/>
          <w:szCs w:val="24"/>
          <w:lang w:val="uk-UA"/>
        </w:rPr>
        <w:t xml:space="preserve">                             </w:t>
      </w:r>
    </w:p>
    <w:p w:rsidR="00516BB5" w:rsidRDefault="00516BB5" w:rsidP="00516BB5">
      <w:pPr>
        <w:pStyle w:val="a7"/>
        <w:framePr w:w="9749" w:h="562" w:hRule="exact" w:wrap="none" w:vAnchor="page" w:hAnchor="page" w:x="1387" w:y="4741"/>
        <w:spacing w:line="230" w:lineRule="auto"/>
        <w:jc w:val="both"/>
      </w:pP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водопостачання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</w:t>
      </w: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516BB5" w:rsidRDefault="00516BB5" w:rsidP="00516BB5">
      <w:pPr>
        <w:pStyle w:val="docdata"/>
        <w:tabs>
          <w:tab w:val="left" w:pos="1950"/>
        </w:tabs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516BB5" w:rsidRPr="00516BB5" w:rsidRDefault="00516BB5" w:rsidP="00516BB5">
      <w:pPr>
        <w:pStyle w:val="a3"/>
        <w:tabs>
          <w:tab w:val="left" w:pos="7215"/>
        </w:tabs>
        <w:spacing w:before="0" w:beforeAutospacing="0" w:after="0" w:afterAutospacing="0"/>
        <w:rPr>
          <w:lang w:val="uk-UA"/>
        </w:rPr>
      </w:pPr>
      <w:r w:rsidRPr="0003034A">
        <w:t> </w:t>
      </w:r>
      <w:r>
        <w:tab/>
      </w:r>
      <w:r>
        <w:rPr>
          <w:lang w:val="uk-UA"/>
        </w:rPr>
        <w:t>№40</w:t>
      </w:r>
      <w:bookmarkStart w:id="0" w:name="_GoBack"/>
      <w:bookmarkEnd w:id="0"/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</w:pPr>
      <w:r w:rsidRPr="0003034A">
        <w:t> </w:t>
      </w:r>
      <w:r>
        <w:tab/>
      </w: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</w:pP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</w:pP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</w:pP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</w:pPr>
    </w:p>
    <w:p w:rsidR="00516BB5" w:rsidRPr="00D96559" w:rsidRDefault="00516BB5" w:rsidP="00516BB5">
      <w:pPr>
        <w:pStyle w:val="a3"/>
        <w:tabs>
          <w:tab w:val="left" w:pos="1680"/>
        </w:tabs>
        <w:spacing w:before="0" w:beforeAutospacing="0" w:after="0" w:afterAutospacing="0"/>
        <w:jc w:val="both"/>
        <w:rPr>
          <w:b/>
          <w:lang w:val="uk-UA"/>
        </w:rPr>
      </w:pPr>
      <w:r w:rsidRPr="00D96559">
        <w:rPr>
          <w:b/>
          <w:lang w:val="uk-UA"/>
        </w:rPr>
        <w:t>Заслухавши інформацію представника   Львівського комунального підприємства «</w:t>
      </w:r>
      <w:proofErr w:type="spellStart"/>
      <w:r w:rsidRPr="00D96559">
        <w:rPr>
          <w:b/>
          <w:lang w:val="uk-UA"/>
        </w:rPr>
        <w:t>Львівводоканал</w:t>
      </w:r>
      <w:proofErr w:type="spellEnd"/>
      <w:r w:rsidRPr="00D96559">
        <w:rPr>
          <w:b/>
          <w:lang w:val="uk-UA"/>
        </w:rPr>
        <w:t>» та    представника   Львівського комунального підприємства   «</w:t>
      </w:r>
      <w:proofErr w:type="spellStart"/>
      <w:r w:rsidRPr="00D96559">
        <w:rPr>
          <w:b/>
          <w:lang w:val="uk-UA"/>
        </w:rPr>
        <w:t>Рембуд</w:t>
      </w:r>
      <w:proofErr w:type="spellEnd"/>
      <w:r w:rsidRPr="00D96559">
        <w:rPr>
          <w:b/>
          <w:lang w:val="uk-UA"/>
        </w:rPr>
        <w:t xml:space="preserve">» щодо визначення виконавця  послуг централізованого водопостачання  на території Грибовицької сільської ради,  врахувавши  пропозиції виконавчого комітету та депутатського корпусу, </w:t>
      </w:r>
      <w:r>
        <w:rPr>
          <w:b/>
          <w:lang w:val="uk-UA"/>
        </w:rPr>
        <w:t xml:space="preserve">керуючись  Законом України « </w:t>
      </w:r>
      <w:r w:rsidRPr="00D96559">
        <w:rPr>
          <w:b/>
          <w:lang w:val="uk-UA"/>
        </w:rPr>
        <w:t xml:space="preserve">Про житлово-комунальні послуги», Законом України «Про питну воду, питне водопостачання та водовідведення»,  ст.26 Закону України  «Про  місцеве самоврядування в Україні», Грибовицька  сільська рада </w:t>
      </w:r>
    </w:p>
    <w:p w:rsidR="00516BB5" w:rsidRPr="00D96559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  <w:r>
        <w:rPr>
          <w:b/>
          <w:lang w:val="uk-UA"/>
        </w:rPr>
        <w:t xml:space="preserve">                  </w:t>
      </w:r>
      <w:r w:rsidRPr="00D96559">
        <w:rPr>
          <w:b/>
          <w:lang w:val="uk-UA"/>
        </w:rPr>
        <w:t>ВИРІШИЛА:</w:t>
      </w:r>
    </w:p>
    <w:p w:rsidR="00516BB5" w:rsidRPr="00D96559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  <w:r w:rsidRPr="00D96559">
        <w:rPr>
          <w:b/>
          <w:lang w:val="uk-UA"/>
        </w:rPr>
        <w:t>1.Визначити Львівське комунальне підприємство «</w:t>
      </w:r>
      <w:proofErr w:type="spellStart"/>
      <w:r w:rsidRPr="00D96559">
        <w:rPr>
          <w:b/>
          <w:lang w:val="uk-UA"/>
        </w:rPr>
        <w:t>Львівводоканал</w:t>
      </w:r>
      <w:proofErr w:type="spellEnd"/>
      <w:r w:rsidRPr="00D96559">
        <w:rPr>
          <w:b/>
          <w:lang w:val="uk-UA"/>
        </w:rPr>
        <w:t>»  виконавцем послуг із центрального  водопостачання на території Грибовицької сільської ради.</w:t>
      </w: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  <w:r w:rsidRPr="00D96559">
        <w:rPr>
          <w:b/>
          <w:lang w:val="uk-UA"/>
        </w:rPr>
        <w:t xml:space="preserve">2.Доручити сільському голові після закінчення карантинних обмежень  довести до відома інформацію </w:t>
      </w:r>
      <w:r>
        <w:rPr>
          <w:b/>
          <w:lang w:val="uk-UA"/>
        </w:rPr>
        <w:t xml:space="preserve">жителям </w:t>
      </w:r>
      <w:r w:rsidRPr="00D96559">
        <w:rPr>
          <w:b/>
          <w:lang w:val="uk-UA"/>
        </w:rPr>
        <w:t xml:space="preserve"> сільської ради що</w:t>
      </w:r>
      <w:r>
        <w:rPr>
          <w:b/>
          <w:lang w:val="uk-UA"/>
        </w:rPr>
        <w:t xml:space="preserve">до підписання договорів   з </w:t>
      </w:r>
      <w:proofErr w:type="spellStart"/>
      <w:r>
        <w:rPr>
          <w:b/>
          <w:lang w:val="uk-UA"/>
        </w:rPr>
        <w:t>ЛКП</w:t>
      </w:r>
      <w:r w:rsidRPr="00D96559">
        <w:rPr>
          <w:b/>
          <w:lang w:val="uk-UA"/>
        </w:rPr>
        <w:t>«Львівводоканал</w:t>
      </w:r>
      <w:proofErr w:type="spellEnd"/>
      <w:r w:rsidRPr="00D96559">
        <w:rPr>
          <w:b/>
          <w:lang w:val="uk-UA"/>
        </w:rPr>
        <w:t>»</w:t>
      </w:r>
      <w:r>
        <w:rPr>
          <w:b/>
          <w:lang w:val="uk-UA"/>
        </w:rPr>
        <w:t xml:space="preserve"> про надання послуг з водопостачання.</w:t>
      </w: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  <w:r>
        <w:rPr>
          <w:b/>
          <w:lang w:val="uk-UA"/>
        </w:rPr>
        <w:t>3.Контроль за виконанням даного рішення   покласти на   комісію з питань бюджету та фінансів  Грибовицької  сільської ради.</w:t>
      </w: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</w:p>
    <w:p w:rsidR="00516BB5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</w:p>
    <w:p w:rsidR="00516BB5" w:rsidRPr="00D96559" w:rsidRDefault="00516BB5" w:rsidP="00516BB5">
      <w:pPr>
        <w:pStyle w:val="a3"/>
        <w:tabs>
          <w:tab w:val="left" w:pos="1680"/>
        </w:tabs>
        <w:spacing w:before="0" w:beforeAutospacing="0" w:after="0" w:afterAutospacing="0"/>
        <w:rPr>
          <w:b/>
          <w:lang w:val="uk-UA"/>
        </w:rPr>
      </w:pPr>
    </w:p>
    <w:p w:rsidR="00516BB5" w:rsidRPr="0003034A" w:rsidRDefault="00516BB5" w:rsidP="00516BB5">
      <w:pPr>
        <w:pStyle w:val="a3"/>
        <w:tabs>
          <w:tab w:val="left" w:pos="1755"/>
        </w:tabs>
        <w:spacing w:before="0" w:beforeAutospacing="0" w:after="0" w:afterAutospacing="0"/>
      </w:pPr>
      <w:r w:rsidRPr="00D96559">
        <w:rPr>
          <w:b/>
          <w:bCs/>
          <w:color w:val="000000"/>
          <w:lang w:val="uk-UA"/>
        </w:rPr>
        <w:tab/>
      </w:r>
      <w:proofErr w:type="spellStart"/>
      <w:r w:rsidRPr="0003034A">
        <w:rPr>
          <w:b/>
          <w:bCs/>
          <w:color w:val="000000"/>
        </w:rPr>
        <w:t>Сільський</w:t>
      </w:r>
      <w:proofErr w:type="spellEnd"/>
      <w:r w:rsidRPr="0003034A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</w:rPr>
        <w:t>І.Питель</w:t>
      </w:r>
      <w:proofErr w:type="spellEnd"/>
    </w:p>
    <w:p w:rsidR="00516BB5" w:rsidRDefault="00516BB5" w:rsidP="00516BB5"/>
    <w:p w:rsidR="00B84FE3" w:rsidRDefault="00516BB5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57"/>
    <w:rsid w:val="00103657"/>
    <w:rsid w:val="001C06BE"/>
    <w:rsid w:val="00516B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63805-E64E-4566-BB33-2F479C8C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1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1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Інше_"/>
    <w:basedOn w:val="a0"/>
    <w:link w:val="a5"/>
    <w:rsid w:val="00516BB5"/>
    <w:rPr>
      <w:rFonts w:ascii="Times New Roman" w:eastAsia="Times New Roman" w:hAnsi="Times New Roman" w:cs="Times New Roman"/>
    </w:rPr>
  </w:style>
  <w:style w:type="character" w:customStyle="1" w:styleId="a6">
    <w:name w:val="Основний текст_"/>
    <w:basedOn w:val="a0"/>
    <w:link w:val="a7"/>
    <w:rsid w:val="00516BB5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516BB5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516BB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7">
    <w:name w:val="Основний текст"/>
    <w:basedOn w:val="a"/>
    <w:link w:val="a6"/>
    <w:rsid w:val="00516BB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516BB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2021-10-20T08:12:00Z</dcterms:created>
  <dcterms:modified xsi:type="dcterms:W3CDTF">2021-10-20T08:13:00Z</dcterms:modified>
</cp:coreProperties>
</file>