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228A6">
        <w:rPr>
          <w:rFonts w:ascii="Times New Roman" w:hAnsi="Times New Roman" w:cs="Times New Roman"/>
          <w:b/>
          <w:bCs/>
          <w:sz w:val="24"/>
          <w:szCs w:val="24"/>
          <w:lang w:val="ru-RU"/>
        </w:rPr>
        <w:t>167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228A6">
        <w:rPr>
          <w:b/>
          <w:bCs/>
          <w:color w:val="000000"/>
          <w:lang w:val="uk-UA"/>
        </w:rPr>
        <w:t>Черняк Г.С.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2228A6">
        <w:rPr>
          <w:b/>
          <w:bCs/>
          <w:color w:val="000000"/>
          <w:lang w:val="uk-UA"/>
        </w:rPr>
        <w:t>Черняк Ганни Стефанівни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2228A6">
        <w:rPr>
          <w:b/>
          <w:bCs/>
          <w:color w:val="000000"/>
          <w:lang w:val="uk-UA"/>
        </w:rPr>
        <w:t>Черняк Ганні Стефанівні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2228A6">
        <w:rPr>
          <w:b/>
          <w:bCs/>
          <w:color w:val="000000"/>
          <w:lang w:val="uk-UA"/>
        </w:rPr>
        <w:t>0,0800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228A6">
        <w:rPr>
          <w:b/>
          <w:bCs/>
          <w:color w:val="000000"/>
          <w:lang w:val="uk-UA"/>
        </w:rPr>
        <w:t>Черняк Ганні Стефанівні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2228A6">
        <w:rPr>
          <w:b/>
          <w:bCs/>
          <w:color w:val="000000"/>
          <w:lang w:val="uk-UA"/>
        </w:rPr>
        <w:t>Черняк Ганні Стефанівні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E36" w:rsidRDefault="00A43E36" w:rsidP="002E2EE4">
      <w:pPr>
        <w:spacing w:line="240" w:lineRule="auto"/>
      </w:pPr>
      <w:r>
        <w:separator/>
      </w:r>
    </w:p>
  </w:endnote>
  <w:endnote w:type="continuationSeparator" w:id="0">
    <w:p w:rsidR="00A43E36" w:rsidRDefault="00A43E3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E36" w:rsidRDefault="00A43E36" w:rsidP="002E2EE4">
      <w:pPr>
        <w:spacing w:line="240" w:lineRule="auto"/>
      </w:pPr>
      <w:r>
        <w:separator/>
      </w:r>
    </w:p>
  </w:footnote>
  <w:footnote w:type="continuationSeparator" w:id="0">
    <w:p w:rsidR="00A43E36" w:rsidRDefault="00A43E3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228A6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3E36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2021-10-20T11:21:00Z</dcterms:modified>
</cp:coreProperties>
</file>