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75F79">
        <w:rPr>
          <w:rFonts w:ascii="Times New Roman" w:hAnsi="Times New Roman" w:cs="Times New Roman"/>
          <w:b/>
          <w:bCs/>
          <w:sz w:val="24"/>
          <w:szCs w:val="24"/>
          <w:lang w:val="ru-RU"/>
        </w:rPr>
        <w:t>134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75F79">
        <w:rPr>
          <w:b/>
          <w:bCs/>
          <w:color w:val="000000"/>
          <w:lang w:val="uk-UA"/>
        </w:rPr>
        <w:t>Мартинюку Ю.І.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75F79">
        <w:rPr>
          <w:b/>
          <w:bCs/>
          <w:color w:val="000000"/>
          <w:lang w:val="uk-UA"/>
        </w:rPr>
        <w:t>Мартинюка Юрія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75F79">
        <w:rPr>
          <w:b/>
          <w:bCs/>
          <w:color w:val="000000"/>
          <w:lang w:val="uk-UA"/>
        </w:rPr>
        <w:t>Мартинюку Юрію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675F79">
        <w:rPr>
          <w:b/>
          <w:bCs/>
          <w:color w:val="000000"/>
          <w:lang w:val="uk-UA"/>
        </w:rPr>
        <w:t>Мартинюку Юрію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675F79">
        <w:rPr>
          <w:b/>
          <w:bCs/>
          <w:color w:val="000000"/>
          <w:lang w:val="uk-UA"/>
        </w:rPr>
        <w:t>Мартинюку Юрію Івановичу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E47" w:rsidRDefault="007A4E47" w:rsidP="002E2EE4">
      <w:pPr>
        <w:spacing w:line="240" w:lineRule="auto"/>
      </w:pPr>
      <w:r>
        <w:separator/>
      </w:r>
    </w:p>
  </w:endnote>
  <w:endnote w:type="continuationSeparator" w:id="0">
    <w:p w:rsidR="007A4E47" w:rsidRDefault="007A4E4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E47" w:rsidRDefault="007A4E47" w:rsidP="002E2EE4">
      <w:pPr>
        <w:spacing w:line="240" w:lineRule="auto"/>
      </w:pPr>
      <w:r>
        <w:separator/>
      </w:r>
    </w:p>
  </w:footnote>
  <w:footnote w:type="continuationSeparator" w:id="0">
    <w:p w:rsidR="007A4E47" w:rsidRDefault="007A4E4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75F79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A4E47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2021-10-20T12:52:00Z</dcterms:modified>
</cp:coreProperties>
</file>