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86508">
        <w:rPr>
          <w:rFonts w:ascii="Times New Roman" w:hAnsi="Times New Roman" w:cs="Times New Roman"/>
          <w:b/>
          <w:bCs/>
          <w:sz w:val="24"/>
          <w:szCs w:val="24"/>
          <w:lang w:val="ru-RU"/>
        </w:rPr>
        <w:t>161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86508">
        <w:rPr>
          <w:b/>
          <w:bCs/>
          <w:color w:val="000000"/>
          <w:lang w:val="uk-UA"/>
        </w:rPr>
        <w:t>Галушко Р.Г.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86508">
        <w:rPr>
          <w:b/>
          <w:bCs/>
          <w:color w:val="000000"/>
          <w:lang w:val="uk-UA"/>
        </w:rPr>
        <w:t xml:space="preserve">Галушко Романа </w:t>
      </w:r>
      <w:proofErr w:type="spellStart"/>
      <w:r w:rsidR="00286508">
        <w:rPr>
          <w:b/>
          <w:bCs/>
          <w:color w:val="000000"/>
          <w:lang w:val="uk-UA"/>
        </w:rPr>
        <w:t>Геннадієвича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86508">
        <w:rPr>
          <w:b/>
          <w:bCs/>
          <w:color w:val="000000"/>
          <w:lang w:val="uk-UA"/>
        </w:rPr>
        <w:t xml:space="preserve">Галушко Роману </w:t>
      </w:r>
      <w:proofErr w:type="spellStart"/>
      <w:r w:rsidR="00286508">
        <w:rPr>
          <w:b/>
          <w:bCs/>
          <w:color w:val="000000"/>
          <w:lang w:val="uk-UA"/>
        </w:rPr>
        <w:t>Геннадієвичу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86508">
        <w:rPr>
          <w:b/>
          <w:bCs/>
          <w:color w:val="000000"/>
          <w:lang w:val="uk-UA"/>
        </w:rPr>
        <w:t xml:space="preserve">Галушко Роману </w:t>
      </w:r>
      <w:proofErr w:type="spellStart"/>
      <w:r w:rsidR="00286508">
        <w:rPr>
          <w:b/>
          <w:bCs/>
          <w:color w:val="000000"/>
          <w:lang w:val="uk-UA"/>
        </w:rPr>
        <w:t>Геннадієвичу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86508">
        <w:rPr>
          <w:b/>
          <w:bCs/>
          <w:color w:val="000000"/>
          <w:lang w:val="uk-UA"/>
        </w:rPr>
        <w:t xml:space="preserve">Галушко Роману </w:t>
      </w:r>
      <w:proofErr w:type="spellStart"/>
      <w:r w:rsidR="00286508">
        <w:rPr>
          <w:b/>
          <w:bCs/>
          <w:color w:val="000000"/>
          <w:lang w:val="uk-UA"/>
        </w:rPr>
        <w:t>Геннадієвичу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52E" w:rsidRDefault="008B252E" w:rsidP="002E2EE4">
      <w:pPr>
        <w:spacing w:line="240" w:lineRule="auto"/>
      </w:pPr>
      <w:r>
        <w:separator/>
      </w:r>
    </w:p>
  </w:endnote>
  <w:endnote w:type="continuationSeparator" w:id="0">
    <w:p w:rsidR="008B252E" w:rsidRDefault="008B252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52E" w:rsidRDefault="008B252E" w:rsidP="002E2EE4">
      <w:pPr>
        <w:spacing w:line="240" w:lineRule="auto"/>
      </w:pPr>
      <w:r>
        <w:separator/>
      </w:r>
    </w:p>
  </w:footnote>
  <w:footnote w:type="continuationSeparator" w:id="0">
    <w:p w:rsidR="008B252E" w:rsidRDefault="008B252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86508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252E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4369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2021-10-26T07:36:00Z</dcterms:modified>
</cp:coreProperties>
</file>