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C455A">
        <w:rPr>
          <w:rFonts w:ascii="Times New Roman" w:hAnsi="Times New Roman" w:cs="Times New Roman"/>
          <w:b/>
          <w:bCs/>
          <w:sz w:val="24"/>
          <w:szCs w:val="24"/>
          <w:lang w:val="ru-RU"/>
        </w:rPr>
        <w:t>169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CC455A">
        <w:rPr>
          <w:b/>
          <w:bCs/>
          <w:color w:val="000000"/>
          <w:lang w:val="uk-UA"/>
        </w:rPr>
        <w:t>Гринь Р.М.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C455A">
        <w:rPr>
          <w:b/>
          <w:bCs/>
          <w:color w:val="000000"/>
          <w:lang w:val="uk-UA"/>
        </w:rPr>
        <w:t>Гринь Руслана Мирославовича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C455A">
        <w:rPr>
          <w:b/>
          <w:bCs/>
          <w:color w:val="000000"/>
          <w:lang w:val="uk-UA"/>
        </w:rPr>
        <w:t>Гринь Руслану Мирославовичу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CC455A">
        <w:rPr>
          <w:b/>
          <w:bCs/>
          <w:color w:val="000000"/>
          <w:lang w:val="uk-UA"/>
        </w:rPr>
        <w:t>Гринь Руслану Мирославовичу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CC455A">
        <w:rPr>
          <w:b/>
          <w:bCs/>
          <w:color w:val="000000"/>
          <w:lang w:val="uk-UA"/>
        </w:rPr>
        <w:t>Гринь Руслану Мирославовичу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954" w:rsidRDefault="00E43954" w:rsidP="002E2EE4">
      <w:pPr>
        <w:spacing w:line="240" w:lineRule="auto"/>
      </w:pPr>
      <w:r>
        <w:separator/>
      </w:r>
    </w:p>
  </w:endnote>
  <w:endnote w:type="continuationSeparator" w:id="0">
    <w:p w:rsidR="00E43954" w:rsidRDefault="00E4395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954" w:rsidRDefault="00E43954" w:rsidP="002E2EE4">
      <w:pPr>
        <w:spacing w:line="240" w:lineRule="auto"/>
      </w:pPr>
      <w:r>
        <w:separator/>
      </w:r>
    </w:p>
  </w:footnote>
  <w:footnote w:type="continuationSeparator" w:id="0">
    <w:p w:rsidR="00E43954" w:rsidRDefault="00E4395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C455A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954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E73B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2021-10-26T07:46:00Z</dcterms:modified>
</cp:coreProperties>
</file>