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46BE1">
        <w:rPr>
          <w:rFonts w:ascii="Times New Roman" w:hAnsi="Times New Roman" w:cs="Times New Roman"/>
          <w:b/>
          <w:bCs/>
          <w:sz w:val="24"/>
          <w:szCs w:val="24"/>
          <w:lang w:val="ru-RU"/>
        </w:rPr>
        <w:t>175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346BE1">
        <w:rPr>
          <w:b/>
          <w:bCs/>
          <w:color w:val="000000"/>
          <w:lang w:val="uk-UA"/>
        </w:rPr>
        <w:t>Василина І.П.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346BE1">
        <w:rPr>
          <w:b/>
          <w:bCs/>
          <w:color w:val="000000"/>
          <w:lang w:val="uk-UA"/>
        </w:rPr>
        <w:t>Василина Ірини Петрівни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346BE1">
        <w:rPr>
          <w:b/>
          <w:bCs/>
          <w:color w:val="000000"/>
          <w:lang w:val="uk-UA"/>
        </w:rPr>
        <w:t>Василина Ірині Петрівні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346BE1">
        <w:rPr>
          <w:b/>
          <w:bCs/>
          <w:color w:val="000000"/>
          <w:lang w:val="uk-UA"/>
        </w:rPr>
        <w:t>Василина Ірині Петрівні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346BE1">
        <w:rPr>
          <w:b/>
          <w:bCs/>
          <w:color w:val="000000"/>
          <w:lang w:val="uk-UA"/>
        </w:rPr>
        <w:t>Василина Ірині Петрівні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C50" w:rsidRDefault="00D52C50" w:rsidP="002E2EE4">
      <w:pPr>
        <w:spacing w:line="240" w:lineRule="auto"/>
      </w:pPr>
      <w:r>
        <w:separator/>
      </w:r>
    </w:p>
  </w:endnote>
  <w:endnote w:type="continuationSeparator" w:id="0">
    <w:p w:rsidR="00D52C50" w:rsidRDefault="00D52C5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C50" w:rsidRDefault="00D52C50" w:rsidP="002E2EE4">
      <w:pPr>
        <w:spacing w:line="240" w:lineRule="auto"/>
      </w:pPr>
      <w:r>
        <w:separator/>
      </w:r>
    </w:p>
  </w:footnote>
  <w:footnote w:type="continuationSeparator" w:id="0">
    <w:p w:rsidR="00D52C50" w:rsidRDefault="00D52C5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46BE1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2C50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E843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1252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2021-10-26T07:52:00Z</dcterms:modified>
</cp:coreProperties>
</file>