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2512DC">
        <w:rPr>
          <w:rFonts w:ascii="Times New Roman" w:hAnsi="Times New Roman" w:cs="Times New Roman"/>
          <w:b/>
          <w:bCs/>
          <w:sz w:val="24"/>
          <w:szCs w:val="24"/>
          <w:lang w:val="ru-RU"/>
        </w:rPr>
        <w:t>223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2512DC">
        <w:rPr>
          <w:b/>
          <w:bCs/>
          <w:color w:val="000000"/>
          <w:lang w:val="uk-UA"/>
        </w:rPr>
        <w:t>Ковальчук І.А.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2512DC">
        <w:rPr>
          <w:b/>
          <w:bCs/>
          <w:color w:val="000000"/>
          <w:lang w:val="uk-UA"/>
        </w:rPr>
        <w:t xml:space="preserve">Ковальчук </w:t>
      </w:r>
      <w:proofErr w:type="spellStart"/>
      <w:r w:rsidR="002512DC">
        <w:rPr>
          <w:b/>
          <w:bCs/>
          <w:color w:val="000000"/>
          <w:lang w:val="uk-UA"/>
        </w:rPr>
        <w:t>Ігора</w:t>
      </w:r>
      <w:proofErr w:type="spellEnd"/>
      <w:r w:rsidR="002512DC">
        <w:rPr>
          <w:b/>
          <w:bCs/>
          <w:color w:val="000000"/>
          <w:lang w:val="uk-UA"/>
        </w:rPr>
        <w:t xml:space="preserve"> Анатолійовича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2512DC">
        <w:rPr>
          <w:b/>
          <w:bCs/>
          <w:color w:val="000000"/>
          <w:lang w:val="uk-UA"/>
        </w:rPr>
        <w:t xml:space="preserve">Ковальчук </w:t>
      </w:r>
      <w:proofErr w:type="spellStart"/>
      <w:r w:rsidR="002512DC">
        <w:rPr>
          <w:b/>
          <w:bCs/>
          <w:color w:val="000000"/>
          <w:lang w:val="uk-UA"/>
        </w:rPr>
        <w:t>Ігору</w:t>
      </w:r>
      <w:proofErr w:type="spellEnd"/>
      <w:r w:rsidR="002512DC">
        <w:rPr>
          <w:b/>
          <w:bCs/>
          <w:color w:val="000000"/>
          <w:lang w:val="uk-UA"/>
        </w:rPr>
        <w:t xml:space="preserve"> Анатолійовичу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2512DC">
        <w:rPr>
          <w:b/>
          <w:bCs/>
          <w:color w:val="000000"/>
          <w:lang w:val="uk-UA"/>
        </w:rPr>
        <w:t xml:space="preserve">Ковальчук </w:t>
      </w:r>
      <w:proofErr w:type="spellStart"/>
      <w:r w:rsidR="002512DC">
        <w:rPr>
          <w:b/>
          <w:bCs/>
          <w:color w:val="000000"/>
          <w:lang w:val="uk-UA"/>
        </w:rPr>
        <w:t>Ігору</w:t>
      </w:r>
      <w:proofErr w:type="spellEnd"/>
      <w:r w:rsidR="002512DC">
        <w:rPr>
          <w:b/>
          <w:bCs/>
          <w:color w:val="000000"/>
          <w:lang w:val="uk-UA"/>
        </w:rPr>
        <w:t xml:space="preserve"> Анатолійовичу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2512DC">
        <w:rPr>
          <w:b/>
          <w:bCs/>
          <w:color w:val="000000"/>
          <w:lang w:val="uk-UA"/>
        </w:rPr>
        <w:t xml:space="preserve">Ковальчук </w:t>
      </w:r>
      <w:proofErr w:type="spellStart"/>
      <w:r w:rsidR="002512DC">
        <w:rPr>
          <w:b/>
          <w:bCs/>
          <w:color w:val="000000"/>
          <w:lang w:val="uk-UA"/>
        </w:rPr>
        <w:t>Ігору</w:t>
      </w:r>
      <w:proofErr w:type="spellEnd"/>
      <w:r w:rsidR="002512DC">
        <w:rPr>
          <w:b/>
          <w:bCs/>
          <w:color w:val="000000"/>
          <w:lang w:val="uk-UA"/>
        </w:rPr>
        <w:t xml:space="preserve"> Анатолійовичу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0C3" w:rsidRDefault="00FC20C3" w:rsidP="002E2EE4">
      <w:pPr>
        <w:spacing w:line="240" w:lineRule="auto"/>
      </w:pPr>
      <w:r>
        <w:separator/>
      </w:r>
    </w:p>
  </w:endnote>
  <w:endnote w:type="continuationSeparator" w:id="0">
    <w:p w:rsidR="00FC20C3" w:rsidRDefault="00FC20C3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0C3" w:rsidRDefault="00FC20C3" w:rsidP="002E2EE4">
      <w:pPr>
        <w:spacing w:line="240" w:lineRule="auto"/>
      </w:pPr>
      <w:r>
        <w:separator/>
      </w:r>
    </w:p>
  </w:footnote>
  <w:footnote w:type="continuationSeparator" w:id="0">
    <w:p w:rsidR="00FC20C3" w:rsidRDefault="00FC20C3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12DC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20C3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EBE62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1268</Words>
  <Characters>724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2021-10-26T08:42:00Z</dcterms:modified>
</cp:coreProperties>
</file>