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0E5765">
        <w:rPr>
          <w:rFonts w:ascii="Times New Roman" w:hAnsi="Times New Roman" w:cs="Times New Roman"/>
          <w:b/>
          <w:bCs/>
          <w:sz w:val="24"/>
          <w:szCs w:val="24"/>
          <w:lang w:val="ru-RU"/>
        </w:rPr>
        <w:t>230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0E5765">
        <w:rPr>
          <w:b/>
          <w:bCs/>
          <w:color w:val="000000"/>
          <w:lang w:val="uk-UA"/>
        </w:rPr>
        <w:t>Сеник А.І.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0E5765">
        <w:rPr>
          <w:b/>
          <w:bCs/>
          <w:color w:val="000000"/>
          <w:lang w:val="uk-UA"/>
        </w:rPr>
        <w:t>Сеник Андрія Ігоровича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0E5765">
        <w:rPr>
          <w:b/>
          <w:bCs/>
          <w:color w:val="000000"/>
          <w:lang w:val="uk-UA"/>
        </w:rPr>
        <w:t>Сеник Андрію Ігоровичу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0E5765">
        <w:rPr>
          <w:b/>
          <w:bCs/>
          <w:color w:val="000000"/>
          <w:lang w:val="uk-UA"/>
        </w:rPr>
        <w:t>Сеник Андрію Ігоровичу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 w:rsidR="000E5765">
        <w:rPr>
          <w:b/>
          <w:bCs/>
          <w:color w:val="000000"/>
          <w:lang w:val="uk-UA"/>
        </w:rPr>
        <w:t>Сеник Андрію Ігоровичу</w:t>
      </w:r>
      <w:r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2485" w:rsidRDefault="00782485" w:rsidP="002E2EE4">
      <w:pPr>
        <w:spacing w:line="240" w:lineRule="auto"/>
      </w:pPr>
      <w:r>
        <w:separator/>
      </w:r>
    </w:p>
  </w:endnote>
  <w:endnote w:type="continuationSeparator" w:id="0">
    <w:p w:rsidR="00782485" w:rsidRDefault="00782485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2485" w:rsidRDefault="00782485" w:rsidP="002E2EE4">
      <w:pPr>
        <w:spacing w:line="240" w:lineRule="auto"/>
      </w:pPr>
      <w:r>
        <w:separator/>
      </w:r>
    </w:p>
  </w:footnote>
  <w:footnote w:type="continuationSeparator" w:id="0">
    <w:p w:rsidR="00782485" w:rsidRDefault="00782485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E5765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82485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8B0F19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1248</Words>
  <Characters>712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2021-10-26T08:49:00Z</dcterms:modified>
</cp:coreProperties>
</file>