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5CE" w:rsidRPr="00643D36" w:rsidRDefault="00A345CE" w:rsidP="00A345C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345CE" w:rsidRPr="00643D36" w:rsidRDefault="00A345CE" w:rsidP="00A345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345CE" w:rsidRPr="00643D36" w:rsidRDefault="00A345CE" w:rsidP="00A345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345CE" w:rsidRPr="006F5873" w:rsidRDefault="00A345CE" w:rsidP="00A345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345CE" w:rsidRPr="006F5873" w:rsidRDefault="00A345CE" w:rsidP="00A345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345CE" w:rsidRPr="006F5873" w:rsidRDefault="00A345CE" w:rsidP="00A345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345CE" w:rsidRPr="006F5873" w:rsidRDefault="00A345CE" w:rsidP="00A345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45CE" w:rsidRPr="006F5873" w:rsidRDefault="00A345CE" w:rsidP="00A345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45CE" w:rsidRPr="007049D3" w:rsidRDefault="00A345CE" w:rsidP="00A345C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</w:t>
      </w:r>
      <w:r w:rsidRPr="005F0EE1"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F0EE1">
        <w:rPr>
          <w:rFonts w:ascii="Times New Roman" w:hAnsi="Times New Roman" w:cs="Times New Roman"/>
          <w:b/>
          <w:bCs/>
          <w:lang w:val="ru-RU"/>
        </w:rPr>
        <w:t>січня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7049D3">
        <w:rPr>
          <w:rFonts w:ascii="Times New Roman" w:hAnsi="Times New Roman" w:cs="Times New Roman"/>
          <w:b/>
          <w:bCs/>
          <w:lang w:val="ru-RU"/>
        </w:rPr>
        <w:t>8</w:t>
      </w:r>
    </w:p>
    <w:p w:rsidR="00A345CE" w:rsidRDefault="00A345CE" w:rsidP="00A345C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345CE" w:rsidRPr="001624B6" w:rsidRDefault="00A345CE" w:rsidP="00A345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A345CE" w:rsidRPr="001624B6" w:rsidRDefault="00A345CE" w:rsidP="00A345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A345CE" w:rsidRPr="001624B6" w:rsidRDefault="00A345CE" w:rsidP="00A345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A345CE" w:rsidRPr="001624B6" w:rsidRDefault="00A345CE" w:rsidP="00A345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345CE" w:rsidRPr="001624B6" w:rsidRDefault="00A345CE" w:rsidP="00A345CE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 w:rsidRPr="0066035E">
        <w:rPr>
          <w:b/>
        </w:rPr>
        <w:t>Ризевич Уляни Володимирівни</w:t>
      </w:r>
      <w:r>
        <w:rPr>
          <w:b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Збиранка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A345CE" w:rsidRPr="001624B6" w:rsidRDefault="00A345CE" w:rsidP="00A345C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</w:t>
      </w:r>
      <w:r>
        <w:rPr>
          <w:rFonts w:ascii="Times New Roman" w:hAnsi="Times New Roman" w:cs="Times New Roman"/>
          <w:b/>
          <w:bCs/>
        </w:rPr>
        <w:t>Відмовити у наданні</w:t>
      </w:r>
      <w:r w:rsidRPr="001624B6">
        <w:rPr>
          <w:rFonts w:ascii="Times New Roman" w:hAnsi="Times New Roman" w:cs="Times New Roman"/>
          <w:b/>
          <w:bCs/>
        </w:rPr>
        <w:t xml:space="preserve"> дозв</w:t>
      </w:r>
      <w:r>
        <w:rPr>
          <w:rFonts w:ascii="Times New Roman" w:hAnsi="Times New Roman" w:cs="Times New Roman"/>
          <w:b/>
          <w:bCs/>
        </w:rPr>
        <w:t>олу</w:t>
      </w:r>
      <w:r w:rsidRPr="001624B6">
        <w:rPr>
          <w:rFonts w:ascii="Times New Roman" w:hAnsi="Times New Roman" w:cs="Times New Roman"/>
          <w:b/>
          <w:bCs/>
        </w:rPr>
        <w:t xml:space="preserve"> гр. </w:t>
      </w:r>
      <w:r w:rsidRPr="007049D3">
        <w:rPr>
          <w:rFonts w:ascii="Times New Roman" w:hAnsi="Times New Roman" w:cs="Times New Roman"/>
          <w:b/>
        </w:rPr>
        <w:t>Ризевич Улян</w:t>
      </w:r>
      <w:r>
        <w:rPr>
          <w:rFonts w:ascii="Times New Roman" w:hAnsi="Times New Roman" w:cs="Times New Roman"/>
          <w:b/>
        </w:rPr>
        <w:t>і</w:t>
      </w:r>
      <w:r w:rsidRPr="007049D3">
        <w:rPr>
          <w:rFonts w:ascii="Times New Roman" w:hAnsi="Times New Roman" w:cs="Times New Roman"/>
          <w:b/>
        </w:rPr>
        <w:t xml:space="preserve"> Володимирівн</w:t>
      </w:r>
      <w:r>
        <w:rPr>
          <w:rFonts w:ascii="Times New Roman" w:hAnsi="Times New Roman" w:cs="Times New Roman"/>
          <w:b/>
        </w:rPr>
        <w:t>і</w:t>
      </w:r>
      <w:r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</w:t>
      </w:r>
      <w:r w:rsidRPr="00FA260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орієнтовною площею 0,4200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>Збиранка</w:t>
      </w:r>
      <w:r w:rsidRPr="001624B6">
        <w:rPr>
          <w:rFonts w:ascii="Times New Roman" w:hAnsi="Times New Roman" w:cs="Times New Roman"/>
          <w:b/>
          <w:bCs/>
        </w:rPr>
        <w:t xml:space="preserve"> на території Грибовицької сільської ради Жовківського району Львівської області</w:t>
      </w:r>
      <w:r>
        <w:rPr>
          <w:rFonts w:ascii="Times New Roman" w:hAnsi="Times New Roman" w:cs="Times New Roman"/>
          <w:b/>
          <w:bCs/>
        </w:rPr>
        <w:t xml:space="preserve"> у зв’язку з невідповідністю місця розташування вказаної земельної ділянки генеральному плану населених пунктів території Грибовицької сільської ради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A345CE" w:rsidRPr="001624B6" w:rsidRDefault="00A345CE" w:rsidP="00A345CE">
      <w:pPr>
        <w:pStyle w:val="a3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Pr="001624B6">
        <w:rPr>
          <w:b/>
          <w:sz w:val="22"/>
          <w:szCs w:val="22"/>
        </w:rPr>
        <w:t>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A345CE" w:rsidRPr="00643D36" w:rsidRDefault="00A345CE" w:rsidP="00A345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345CE" w:rsidRPr="00643D36" w:rsidRDefault="00A345CE" w:rsidP="00A345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345CE" w:rsidRPr="00643D36" w:rsidRDefault="00A345CE" w:rsidP="00A345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345CE" w:rsidRDefault="00A345CE" w:rsidP="00A345C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345CE" w:rsidRDefault="00A345CE" w:rsidP="00A345C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345CE" w:rsidRDefault="00A345CE" w:rsidP="00A345C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345CE" w:rsidRDefault="00A345CE" w:rsidP="00A345C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FB535D" w:rsidRDefault="00FB535D">
      <w:bookmarkStart w:id="0" w:name="_GoBack"/>
      <w:bookmarkEnd w:id="0"/>
    </w:p>
    <w:sectPr w:rsidR="00FB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6C5"/>
    <w:rsid w:val="007F46C5"/>
    <w:rsid w:val="00A345CE"/>
    <w:rsid w:val="00FB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8FAF15-568A-4E5F-B616-38294017A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5C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45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2021-10-23T13:17:00Z</dcterms:created>
  <dcterms:modified xsi:type="dcterms:W3CDTF">2021-10-23T13:17:00Z</dcterms:modified>
</cp:coreProperties>
</file>