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0C0" w:rsidRDefault="002810C0" w:rsidP="002810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810C0" w:rsidRDefault="002810C0" w:rsidP="002810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810C0" w:rsidRDefault="002810C0" w:rsidP="002810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810C0" w:rsidRDefault="002810C0" w:rsidP="002810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810C0" w:rsidRDefault="002810C0" w:rsidP="002810C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 СЕСІЯ</w:t>
      </w:r>
    </w:p>
    <w:p w:rsidR="002810C0" w:rsidRDefault="002810C0" w:rsidP="002810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2810C0" w:rsidRDefault="002810C0" w:rsidP="002810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810C0" w:rsidRDefault="002810C0" w:rsidP="002810C0">
      <w:pPr>
        <w:widowControl w:val="0"/>
        <w:autoSpaceDE w:val="0"/>
        <w:autoSpaceDN w:val="0"/>
        <w:adjustRightInd w:val="0"/>
        <w:rPr>
          <w:b/>
          <w:bCs/>
        </w:rPr>
      </w:pPr>
    </w:p>
    <w:p w:rsidR="002810C0" w:rsidRDefault="002810C0" w:rsidP="002810C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 11 лютого  2020 року                                                                                                   №  _3_</w:t>
      </w:r>
    </w:p>
    <w:p w:rsidR="002810C0" w:rsidRDefault="002810C0" w:rsidP="002810C0">
      <w:pPr>
        <w:widowControl w:val="0"/>
        <w:autoSpaceDE w:val="0"/>
        <w:autoSpaceDN w:val="0"/>
        <w:adjustRightInd w:val="0"/>
        <w:rPr>
          <w:b/>
          <w:bCs/>
        </w:rPr>
      </w:pPr>
    </w:p>
    <w:p w:rsidR="002810C0" w:rsidRDefault="002810C0" w:rsidP="002810C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Про  надання згоди на  добровільне  об</w:t>
      </w:r>
      <w:r>
        <w:rPr>
          <w:b/>
          <w:bCs/>
          <w:lang w:val="ru-RU"/>
        </w:rPr>
        <w:t>’</w:t>
      </w:r>
      <w:r>
        <w:rPr>
          <w:b/>
          <w:bCs/>
        </w:rPr>
        <w:t xml:space="preserve">єднання </w:t>
      </w:r>
    </w:p>
    <w:p w:rsidR="002810C0" w:rsidRDefault="002810C0" w:rsidP="002810C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територіальних громад та делегування </w:t>
      </w:r>
    </w:p>
    <w:p w:rsidR="002810C0" w:rsidRDefault="002810C0" w:rsidP="002810C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представників  до складу   спільної робочої групи</w:t>
      </w:r>
    </w:p>
    <w:p w:rsidR="002810C0" w:rsidRDefault="002810C0" w:rsidP="002810C0">
      <w:pPr>
        <w:widowControl w:val="0"/>
        <w:autoSpaceDE w:val="0"/>
        <w:autoSpaceDN w:val="0"/>
        <w:adjustRightInd w:val="0"/>
        <w:rPr>
          <w:b/>
          <w:bCs/>
        </w:rPr>
      </w:pPr>
    </w:p>
    <w:p w:rsidR="002810C0" w:rsidRDefault="002810C0" w:rsidP="002810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Відповідно до ч.2 ст.6 Закону України  «По добровільне об’єднання  територіальних громад»,  ст.140 Конституції  України ,  розглянувши  пропозиції </w:t>
      </w:r>
      <w:proofErr w:type="spellStart"/>
      <w:r>
        <w:rPr>
          <w:b/>
          <w:bCs/>
        </w:rPr>
        <w:t>Дублянського</w:t>
      </w:r>
      <w:proofErr w:type="spellEnd"/>
      <w:r>
        <w:rPr>
          <w:b/>
          <w:bCs/>
        </w:rPr>
        <w:t xml:space="preserve"> міського голови та </w:t>
      </w:r>
      <w:proofErr w:type="spellStart"/>
      <w:r>
        <w:rPr>
          <w:b/>
          <w:bCs/>
        </w:rPr>
        <w:t>Малехівського</w:t>
      </w:r>
      <w:proofErr w:type="spellEnd"/>
      <w:r>
        <w:rPr>
          <w:b/>
          <w:bCs/>
        </w:rPr>
        <w:t xml:space="preserve">  сільського голови щодо об’єднання громад, врахувавши  результати громадських  обговорень,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 </w:t>
      </w:r>
    </w:p>
    <w:p w:rsidR="002810C0" w:rsidRDefault="002810C0" w:rsidP="002810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ВИРІШИЛА:</w:t>
      </w:r>
    </w:p>
    <w:p w:rsidR="002810C0" w:rsidRDefault="002810C0" w:rsidP="002810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1. Надати згоду на добровільне об’єднання  територіальних громад  сіл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 Гряда, Воля </w:t>
      </w:r>
      <w:proofErr w:type="spellStart"/>
      <w:r>
        <w:rPr>
          <w:b/>
          <w:bCs/>
        </w:rPr>
        <w:t>Гамулецька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Грядівської</w:t>
      </w:r>
      <w:proofErr w:type="spellEnd"/>
      <w:r>
        <w:rPr>
          <w:b/>
          <w:bCs/>
        </w:rPr>
        <w:t xml:space="preserve"> сільської ради, села </w:t>
      </w:r>
      <w:proofErr w:type="spellStart"/>
      <w:r>
        <w:rPr>
          <w:b/>
          <w:bCs/>
        </w:rPr>
        <w:t>Малехів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Малехівської</w:t>
      </w:r>
      <w:proofErr w:type="spellEnd"/>
      <w:r>
        <w:rPr>
          <w:b/>
          <w:bCs/>
        </w:rPr>
        <w:t xml:space="preserve"> сільської ради в  </w:t>
      </w:r>
      <w:proofErr w:type="spellStart"/>
      <w:r>
        <w:rPr>
          <w:b/>
          <w:bCs/>
        </w:rPr>
        <w:t>Малехівську</w:t>
      </w:r>
      <w:proofErr w:type="spellEnd"/>
      <w:r>
        <w:rPr>
          <w:b/>
          <w:bCs/>
        </w:rPr>
        <w:t xml:space="preserve">   об’єднану  територіальну  громаду   з адміністративним центром в селі </w:t>
      </w:r>
      <w:proofErr w:type="spellStart"/>
      <w:r>
        <w:rPr>
          <w:b/>
          <w:bCs/>
        </w:rPr>
        <w:t>Малехів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2810C0" w:rsidRDefault="002810C0" w:rsidP="002810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 Делегувати  до складу спільної  робочої групи з підготовки проектів рішень   щодо добровільного   об’єднання  територіальних громад : сільського голову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  </w:t>
      </w:r>
      <w:proofErr w:type="spellStart"/>
      <w:r>
        <w:rPr>
          <w:b/>
          <w:bCs/>
        </w:rPr>
        <w:t>Пителя</w:t>
      </w:r>
      <w:proofErr w:type="spellEnd"/>
      <w:r>
        <w:rPr>
          <w:b/>
          <w:bCs/>
        </w:rPr>
        <w:t xml:space="preserve"> І.М.,  секретаря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  <w:proofErr w:type="spellStart"/>
      <w:r>
        <w:rPr>
          <w:b/>
          <w:bCs/>
        </w:rPr>
        <w:t>Томак</w:t>
      </w:r>
      <w:proofErr w:type="spellEnd"/>
      <w:r>
        <w:rPr>
          <w:b/>
          <w:bCs/>
        </w:rPr>
        <w:t xml:space="preserve"> О.В., депутата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</w:t>
      </w:r>
      <w:proofErr w:type="spellStart"/>
      <w:r>
        <w:rPr>
          <w:b/>
          <w:bCs/>
        </w:rPr>
        <w:t>Котович</w:t>
      </w:r>
      <w:proofErr w:type="spellEnd"/>
      <w:r>
        <w:rPr>
          <w:b/>
          <w:bCs/>
        </w:rPr>
        <w:t xml:space="preserve"> Л.М.   </w:t>
      </w:r>
    </w:p>
    <w:p w:rsidR="002810C0" w:rsidRDefault="002810C0" w:rsidP="002810C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2810C0" w:rsidRDefault="002810C0" w:rsidP="002810C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810C0" w:rsidRDefault="002810C0" w:rsidP="002810C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810C0" w:rsidRDefault="002810C0" w:rsidP="002810C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810C0" w:rsidRDefault="002810C0" w:rsidP="002810C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810C0" w:rsidRDefault="002810C0" w:rsidP="002810C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6304CD" w:rsidRDefault="006304CD">
      <w:bookmarkStart w:id="0" w:name="_GoBack"/>
      <w:bookmarkEnd w:id="0"/>
    </w:p>
    <w:sectPr w:rsidR="006304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E1A"/>
    <w:rsid w:val="002810C0"/>
    <w:rsid w:val="006304CD"/>
    <w:rsid w:val="00E1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30186E-F06A-4299-A57B-E57739D6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1043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2021-10-26T16:36:00Z</dcterms:created>
  <dcterms:modified xsi:type="dcterms:W3CDTF">2021-10-26T16:36:00Z</dcterms:modified>
</cp:coreProperties>
</file>