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9FA" w:rsidRDefault="003769FA" w:rsidP="003769F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769FA" w:rsidRDefault="003769FA" w:rsidP="003769F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3769FA" w:rsidRDefault="003769FA" w:rsidP="003769F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769FA" w:rsidRDefault="003769FA" w:rsidP="003769F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769FA" w:rsidRDefault="003769FA" w:rsidP="003769FA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ХХХІ СЕСІЯ</w:t>
      </w:r>
    </w:p>
    <w:p w:rsidR="003769FA" w:rsidRDefault="003769FA" w:rsidP="003769F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3769FA" w:rsidRDefault="003769FA" w:rsidP="003769F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3769FA" w:rsidRPr="00483F6A" w:rsidRDefault="003769FA" w:rsidP="003769FA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  <w:sz w:val="28"/>
          <w:szCs w:val="28"/>
        </w:rPr>
      </w:pPr>
      <w:r>
        <w:rPr>
          <w:b/>
          <w:bCs/>
        </w:rPr>
        <w:t xml:space="preserve">   Від  11 лютого  2020 року                                                                                                   №  _19_</w:t>
      </w:r>
    </w:p>
    <w:p w:rsidR="003769FA" w:rsidRDefault="003769FA" w:rsidP="003769FA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  <w:sz w:val="28"/>
          <w:szCs w:val="28"/>
        </w:rPr>
      </w:pPr>
    </w:p>
    <w:p w:rsidR="003769FA" w:rsidRDefault="003769FA" w:rsidP="003769F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Про присвоєння  назви  новоствореним вулицям </w:t>
      </w:r>
    </w:p>
    <w:p w:rsidR="003769FA" w:rsidRDefault="003769FA" w:rsidP="003769F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в селі Великі </w:t>
      </w:r>
      <w:proofErr w:type="spellStart"/>
      <w:r>
        <w:rPr>
          <w:b/>
          <w:bCs/>
        </w:rPr>
        <w:t>Грибовичі</w:t>
      </w:r>
      <w:proofErr w:type="spellEnd"/>
    </w:p>
    <w:p w:rsidR="003769FA" w:rsidRPr="00FB5C17" w:rsidRDefault="003769FA" w:rsidP="003769FA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</w:t>
      </w:r>
    </w:p>
    <w:p w:rsidR="003769FA" w:rsidRDefault="003769FA" w:rsidP="003769F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769FA" w:rsidRPr="004F747C" w:rsidRDefault="003769FA" w:rsidP="003769FA">
      <w:pPr>
        <w:widowControl w:val="0"/>
        <w:tabs>
          <w:tab w:val="left" w:pos="94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  <w:sz w:val="28"/>
          <w:szCs w:val="28"/>
        </w:rPr>
        <w:tab/>
      </w:r>
      <w:r w:rsidRPr="004F747C">
        <w:rPr>
          <w:b/>
          <w:bCs/>
        </w:rPr>
        <w:t xml:space="preserve"> В зв’язку з затвердженням генерального плану села Великі </w:t>
      </w:r>
      <w:proofErr w:type="spellStart"/>
      <w:r w:rsidRPr="004F747C">
        <w:rPr>
          <w:b/>
          <w:bCs/>
        </w:rPr>
        <w:t>Грибовичі</w:t>
      </w:r>
      <w:proofErr w:type="spellEnd"/>
      <w:r w:rsidRPr="004F747C">
        <w:rPr>
          <w:b/>
          <w:bCs/>
        </w:rPr>
        <w:t xml:space="preserve"> </w:t>
      </w:r>
      <w:proofErr w:type="spellStart"/>
      <w:r w:rsidRPr="004F747C">
        <w:rPr>
          <w:b/>
          <w:bCs/>
        </w:rPr>
        <w:t>Жовківського</w:t>
      </w:r>
      <w:proofErr w:type="spellEnd"/>
      <w:r w:rsidRPr="004F747C">
        <w:rPr>
          <w:b/>
          <w:bCs/>
        </w:rPr>
        <w:t xml:space="preserve"> району Львівської області  та з необхідністю   присвоєння поштових адрес  об’єктам нерухомості , розташованих  в адміністративних  межах населеного пункту села Великі </w:t>
      </w:r>
      <w:proofErr w:type="spellStart"/>
      <w:r w:rsidRPr="004F747C">
        <w:rPr>
          <w:b/>
          <w:bCs/>
        </w:rPr>
        <w:t>Грибовичі</w:t>
      </w:r>
      <w:proofErr w:type="spellEnd"/>
      <w:r w:rsidRPr="004F747C">
        <w:rPr>
          <w:b/>
          <w:bCs/>
        </w:rPr>
        <w:t xml:space="preserve">  </w:t>
      </w:r>
      <w:proofErr w:type="spellStart"/>
      <w:r w:rsidRPr="004F747C">
        <w:rPr>
          <w:b/>
          <w:bCs/>
        </w:rPr>
        <w:t>Грибовицької</w:t>
      </w:r>
      <w:proofErr w:type="spellEnd"/>
      <w:r w:rsidRPr="004F747C">
        <w:rPr>
          <w:b/>
          <w:bCs/>
        </w:rPr>
        <w:t xml:space="preserve"> сільської ради, з метою упорядкування  назв вулиць,  згідно ст.ст.26, 37  Закону України «Про місцеве  самоврядування в Україні», сільська рада</w:t>
      </w:r>
    </w:p>
    <w:p w:rsidR="003769FA" w:rsidRDefault="003769FA" w:rsidP="003769FA">
      <w:pPr>
        <w:widowControl w:val="0"/>
        <w:tabs>
          <w:tab w:val="left" w:pos="94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 w:rsidRPr="004F747C">
        <w:rPr>
          <w:b/>
          <w:bCs/>
        </w:rPr>
        <w:t>ВИРІШИЛА</w:t>
      </w:r>
      <w:r>
        <w:rPr>
          <w:b/>
          <w:bCs/>
        </w:rPr>
        <w:t>:</w:t>
      </w:r>
    </w:p>
    <w:p w:rsidR="003769FA" w:rsidRDefault="003769FA" w:rsidP="003769FA">
      <w:pPr>
        <w:widowControl w:val="0"/>
        <w:tabs>
          <w:tab w:val="left" w:pos="94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1.Присвоїти  новоствореним  вулицям, розташованим в селі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 в межах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наступні назви:</w:t>
      </w:r>
    </w:p>
    <w:p w:rsidR="003769FA" w:rsidRDefault="003769FA" w:rsidP="003769FA">
      <w:pPr>
        <w:widowControl w:val="0"/>
        <w:tabs>
          <w:tab w:val="left" w:pos="94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-вулиця Шептицького село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</w:t>
      </w:r>
    </w:p>
    <w:p w:rsidR="003769FA" w:rsidRDefault="003769FA" w:rsidP="003769FA">
      <w:pPr>
        <w:widowControl w:val="0"/>
        <w:tabs>
          <w:tab w:val="left" w:pos="94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-вулиця Братів Білих</w:t>
      </w:r>
      <w:r w:rsidRPr="00483F6A">
        <w:rPr>
          <w:b/>
          <w:bCs/>
        </w:rPr>
        <w:t xml:space="preserve"> </w:t>
      </w:r>
      <w:r>
        <w:rPr>
          <w:b/>
          <w:bCs/>
        </w:rPr>
        <w:t xml:space="preserve">село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</w:t>
      </w:r>
    </w:p>
    <w:p w:rsidR="003769FA" w:rsidRDefault="003769FA" w:rsidP="003769FA">
      <w:pPr>
        <w:widowControl w:val="0"/>
        <w:tabs>
          <w:tab w:val="left" w:pos="94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-вулиця Незалежності</w:t>
      </w:r>
      <w:r w:rsidRPr="00483F6A">
        <w:rPr>
          <w:b/>
          <w:bCs/>
        </w:rPr>
        <w:t xml:space="preserve"> </w:t>
      </w:r>
      <w:r>
        <w:rPr>
          <w:b/>
          <w:bCs/>
        </w:rPr>
        <w:t xml:space="preserve">село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</w:t>
      </w:r>
    </w:p>
    <w:p w:rsidR="003769FA" w:rsidRDefault="003769FA" w:rsidP="003769FA">
      <w:pPr>
        <w:widowControl w:val="0"/>
        <w:tabs>
          <w:tab w:val="left" w:pos="94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-вулиця Героїв України</w:t>
      </w:r>
      <w:r w:rsidRPr="00483F6A">
        <w:rPr>
          <w:b/>
          <w:bCs/>
        </w:rPr>
        <w:t xml:space="preserve"> </w:t>
      </w:r>
      <w:r>
        <w:rPr>
          <w:b/>
          <w:bCs/>
        </w:rPr>
        <w:t xml:space="preserve">село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</w:t>
      </w:r>
    </w:p>
    <w:p w:rsidR="003769FA" w:rsidRDefault="003769FA" w:rsidP="003769FA">
      <w:pPr>
        <w:widowControl w:val="0"/>
        <w:tabs>
          <w:tab w:val="left" w:pos="94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-вулиця Озерна</w:t>
      </w:r>
      <w:r w:rsidRPr="00483F6A">
        <w:rPr>
          <w:b/>
          <w:bCs/>
        </w:rPr>
        <w:t xml:space="preserve"> </w:t>
      </w:r>
      <w:r>
        <w:rPr>
          <w:b/>
          <w:bCs/>
        </w:rPr>
        <w:t xml:space="preserve">село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</w:t>
      </w:r>
    </w:p>
    <w:p w:rsidR="003769FA" w:rsidRDefault="003769FA" w:rsidP="003769FA">
      <w:pPr>
        <w:widowControl w:val="0"/>
        <w:tabs>
          <w:tab w:val="left" w:pos="94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-вулиця Межова</w:t>
      </w:r>
      <w:r w:rsidRPr="00483F6A">
        <w:rPr>
          <w:b/>
          <w:bCs/>
        </w:rPr>
        <w:t xml:space="preserve"> </w:t>
      </w:r>
      <w:r>
        <w:rPr>
          <w:b/>
          <w:bCs/>
        </w:rPr>
        <w:t xml:space="preserve">село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</w:t>
      </w:r>
    </w:p>
    <w:p w:rsidR="003769FA" w:rsidRDefault="003769FA" w:rsidP="003769FA">
      <w:pPr>
        <w:widowControl w:val="0"/>
        <w:tabs>
          <w:tab w:val="left" w:pos="94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2.Виконавчому комітету сільської ради зареєструвати нові вулиці згідно чинного законодавства.</w:t>
      </w:r>
    </w:p>
    <w:p w:rsidR="003769FA" w:rsidRDefault="003769FA" w:rsidP="003769FA">
      <w:pPr>
        <w:widowControl w:val="0"/>
        <w:tabs>
          <w:tab w:val="left" w:pos="945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3.Контроль за виконанням даного рішення покласти на постійну комісію з питань врегулювання земельних відносин, архітектури та будівництва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</w:p>
    <w:p w:rsidR="003769FA" w:rsidRPr="004F747C" w:rsidRDefault="003769FA" w:rsidP="003769FA">
      <w:pPr>
        <w:widowControl w:val="0"/>
        <w:tabs>
          <w:tab w:val="left" w:pos="945"/>
        </w:tabs>
        <w:autoSpaceDE w:val="0"/>
        <w:autoSpaceDN w:val="0"/>
        <w:adjustRightInd w:val="0"/>
        <w:ind w:left="-567"/>
        <w:rPr>
          <w:b/>
          <w:bCs/>
        </w:rPr>
      </w:pPr>
    </w:p>
    <w:p w:rsidR="003769FA" w:rsidRDefault="003769FA" w:rsidP="003769F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769FA" w:rsidRDefault="003769FA" w:rsidP="003769FA">
      <w:pPr>
        <w:widowControl w:val="0"/>
        <w:tabs>
          <w:tab w:val="left" w:pos="201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483F6A">
        <w:rPr>
          <w:b/>
          <w:bCs/>
        </w:rPr>
        <w:t xml:space="preserve">Сільський голова  </w:t>
      </w:r>
      <w:r>
        <w:rPr>
          <w:b/>
          <w:bCs/>
        </w:rPr>
        <w:t xml:space="preserve">                   </w:t>
      </w:r>
      <w:r w:rsidRPr="00483F6A">
        <w:rPr>
          <w:b/>
          <w:bCs/>
        </w:rPr>
        <w:t xml:space="preserve">       </w:t>
      </w:r>
      <w:proofErr w:type="spellStart"/>
      <w:r w:rsidRPr="00483F6A">
        <w:rPr>
          <w:b/>
          <w:bCs/>
        </w:rPr>
        <w:t>І.Питель</w:t>
      </w:r>
      <w:proofErr w:type="spellEnd"/>
    </w:p>
    <w:p w:rsidR="003769FA" w:rsidRDefault="003769FA" w:rsidP="003769FA">
      <w:pPr>
        <w:widowControl w:val="0"/>
        <w:tabs>
          <w:tab w:val="left" w:pos="201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3769FA" w:rsidRPr="00483F6A" w:rsidRDefault="003769FA" w:rsidP="003769FA">
      <w:pPr>
        <w:widowControl w:val="0"/>
        <w:tabs>
          <w:tab w:val="left" w:pos="201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3769FA" w:rsidRPr="00483F6A" w:rsidRDefault="003769FA" w:rsidP="003769FA">
      <w:pPr>
        <w:widowControl w:val="0"/>
        <w:tabs>
          <w:tab w:val="left" w:pos="201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483F6A">
        <w:rPr>
          <w:b/>
          <w:bCs/>
        </w:rPr>
        <w:t xml:space="preserve">Секретар ради  </w:t>
      </w:r>
      <w:r>
        <w:rPr>
          <w:b/>
          <w:bCs/>
        </w:rPr>
        <w:t xml:space="preserve">                            </w:t>
      </w:r>
      <w:r w:rsidRPr="00483F6A">
        <w:rPr>
          <w:b/>
          <w:bCs/>
        </w:rPr>
        <w:t xml:space="preserve">    </w:t>
      </w:r>
      <w:proofErr w:type="spellStart"/>
      <w:r w:rsidRPr="00483F6A">
        <w:rPr>
          <w:b/>
          <w:bCs/>
        </w:rPr>
        <w:t>О.Томак</w:t>
      </w:r>
      <w:proofErr w:type="spellEnd"/>
    </w:p>
    <w:p w:rsidR="003769FA" w:rsidRPr="00483F6A" w:rsidRDefault="003769FA" w:rsidP="003769F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6304CD" w:rsidRDefault="006304CD">
      <w:bookmarkStart w:id="0" w:name="_GoBack"/>
      <w:bookmarkEnd w:id="0"/>
    </w:p>
    <w:sectPr w:rsidR="006304C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006"/>
    <w:rsid w:val="003769FA"/>
    <w:rsid w:val="00550006"/>
    <w:rsid w:val="0063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1B2619-28E7-4F0B-8CB4-A8E3B90A4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9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1210</Words>
  <Characters>691</Characters>
  <Application>Microsoft Office Word</Application>
  <DocSecurity>0</DocSecurity>
  <Lines>5</Lines>
  <Paragraphs>3</Paragraphs>
  <ScaleCrop>false</ScaleCrop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2021-10-26T16:37:00Z</dcterms:created>
  <dcterms:modified xsi:type="dcterms:W3CDTF">2021-10-26T16:37:00Z</dcterms:modified>
</cp:coreProperties>
</file>