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FB4" w:rsidRDefault="00180FB4" w:rsidP="00180F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80FB4" w:rsidRDefault="00180FB4" w:rsidP="00180F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80FB4" w:rsidRDefault="00180FB4" w:rsidP="00180F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80FB4" w:rsidRDefault="00180FB4" w:rsidP="00180F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ХХХІІ(позачергова)_СЕСІЯ</w:t>
      </w:r>
    </w:p>
    <w:p w:rsidR="00180FB4" w:rsidRDefault="00180FB4" w:rsidP="00180F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80FB4" w:rsidRDefault="00180FB4" w:rsidP="00180FB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80FB4" w:rsidRDefault="00180FB4" w:rsidP="00180FB4">
      <w:pPr>
        <w:widowControl w:val="0"/>
        <w:autoSpaceDE w:val="0"/>
        <w:autoSpaceDN w:val="0"/>
        <w:adjustRightInd w:val="0"/>
        <w:rPr>
          <w:b/>
          <w:bCs/>
        </w:rPr>
      </w:pPr>
    </w:p>
    <w:p w:rsidR="00180FB4" w:rsidRDefault="00180FB4" w:rsidP="00180FB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Від   3 березня     2020  року                                                                                                  №_3_</w:t>
      </w:r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скасування  рішення ХХХІ сесії Грибовицької сільської ради </w:t>
      </w:r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№3 від11.02.2020 року «Про  надання згоди на добровільне </w:t>
      </w:r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об</w:t>
      </w:r>
      <w:r w:rsidRPr="00301752">
        <w:rPr>
          <w:b/>
          <w:bCs/>
          <w:lang w:val="ru-RU"/>
        </w:rPr>
        <w:t>’</w:t>
      </w:r>
      <w:r>
        <w:rPr>
          <w:b/>
          <w:bCs/>
        </w:rPr>
        <w:t xml:space="preserve">єднання територіальних громад та делегування  </w:t>
      </w:r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представників до складу  спільної робочої групи» </w:t>
      </w:r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180FB4" w:rsidRDefault="00180FB4" w:rsidP="00180FB4">
      <w:pPr>
        <w:pStyle w:val="a3"/>
        <w:spacing w:before="0" w:line="240" w:lineRule="auto"/>
        <w:ind w:left="0" w:right="0"/>
        <w:jc w:val="both"/>
        <w:rPr>
          <w:sz w:val="24"/>
          <w:szCs w:val="24"/>
        </w:rPr>
      </w:pPr>
      <w:r>
        <w:rPr>
          <w:bCs w:val="0"/>
          <w:sz w:val="24"/>
          <w:szCs w:val="24"/>
        </w:rPr>
        <w:t xml:space="preserve">                   Враховуючи результати  </w:t>
      </w:r>
      <w:r>
        <w:rPr>
          <w:sz w:val="24"/>
          <w:szCs w:val="24"/>
        </w:rPr>
        <w:t xml:space="preserve">громадського   обговорення від 29.02.2020 року , заслухавши пропозиції виконавчого комітету та депутатського корпусу   Грибовицької сільської ради ,  керуючись Законом України «Про місцеве самоврядування в Україні», Грибовицька  сільська рада </w:t>
      </w:r>
    </w:p>
    <w:p w:rsidR="00180FB4" w:rsidRDefault="00180FB4" w:rsidP="00180FB4">
      <w:pPr>
        <w:pStyle w:val="a3"/>
        <w:spacing w:before="0" w:line="240" w:lineRule="auto"/>
        <w:ind w:left="0" w:right="0"/>
        <w:rPr>
          <w:sz w:val="24"/>
          <w:szCs w:val="24"/>
        </w:rPr>
      </w:pPr>
      <w:r>
        <w:rPr>
          <w:sz w:val="24"/>
          <w:szCs w:val="24"/>
        </w:rPr>
        <w:t>ВИРІШИЛА:</w:t>
      </w:r>
    </w:p>
    <w:p w:rsidR="00180FB4" w:rsidRDefault="00180FB4" w:rsidP="00180FB4">
      <w:pPr>
        <w:pStyle w:val="a3"/>
        <w:spacing w:before="0" w:line="240" w:lineRule="auto"/>
        <w:ind w:left="0" w:right="0"/>
        <w:jc w:val="both"/>
        <w:rPr>
          <w:sz w:val="24"/>
          <w:szCs w:val="24"/>
        </w:rPr>
      </w:pPr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 w:rsidRPr="000F4418">
        <w:rPr>
          <w:b/>
        </w:rPr>
        <w:t>1.</w:t>
      </w:r>
      <w:r>
        <w:rPr>
          <w:b/>
        </w:rPr>
        <w:t xml:space="preserve">Скасувати </w:t>
      </w:r>
      <w:r>
        <w:t xml:space="preserve"> </w:t>
      </w:r>
      <w:r>
        <w:rPr>
          <w:b/>
          <w:bCs/>
        </w:rPr>
        <w:t>рішення ХХХІ сесії Грибовицької сільської ради  №3 від11.02.2020 року «Про  надання згоди на добровільне  об</w:t>
      </w:r>
      <w:r w:rsidRPr="000F4418">
        <w:rPr>
          <w:b/>
          <w:bCs/>
        </w:rPr>
        <w:t>’</w:t>
      </w:r>
      <w:r>
        <w:rPr>
          <w:b/>
          <w:bCs/>
        </w:rPr>
        <w:t xml:space="preserve">єднання територіальних громад та делегування  </w:t>
      </w:r>
    </w:p>
    <w:p w:rsidR="00180FB4" w:rsidRPr="000F4418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представників до складу  спільної робочої групи» </w:t>
      </w:r>
    </w:p>
    <w:p w:rsidR="00180FB4" w:rsidRDefault="00180FB4" w:rsidP="00180FB4">
      <w:pPr>
        <w:pStyle w:val="a3"/>
        <w:spacing w:before="0" w:line="240" w:lineRule="auto"/>
        <w:ind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2.Контроль по виконанню даного рішення залишити за сільським головою </w:t>
      </w:r>
      <w:proofErr w:type="spellStart"/>
      <w:r>
        <w:rPr>
          <w:sz w:val="24"/>
          <w:szCs w:val="24"/>
        </w:rPr>
        <w:t>Пителем</w:t>
      </w:r>
      <w:proofErr w:type="spellEnd"/>
      <w:r>
        <w:rPr>
          <w:sz w:val="24"/>
          <w:szCs w:val="24"/>
        </w:rPr>
        <w:t xml:space="preserve"> І.М.</w:t>
      </w:r>
    </w:p>
    <w:p w:rsidR="00180FB4" w:rsidRPr="00301752" w:rsidRDefault="00180FB4" w:rsidP="00180FB4">
      <w:pPr>
        <w:rPr>
          <w:b/>
          <w:lang w:val="ru-RU"/>
        </w:rPr>
      </w:pPr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180FB4" w:rsidRDefault="00180FB4" w:rsidP="00180FB4">
      <w:pPr>
        <w:rPr>
          <w:b/>
        </w:rPr>
      </w:pPr>
      <w:r>
        <w:rPr>
          <w:b/>
        </w:rPr>
        <w:t xml:space="preserve">                         </w:t>
      </w:r>
    </w:p>
    <w:p w:rsidR="00180FB4" w:rsidRDefault="00180FB4" w:rsidP="00180FB4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ab/>
      </w:r>
      <w:r>
        <w:rPr>
          <w:b/>
          <w:bCs/>
        </w:rPr>
        <w:t xml:space="preserve">Сільський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80FB4" w:rsidRDefault="00180FB4" w:rsidP="00180FB4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180FB4" w:rsidRDefault="00180FB4" w:rsidP="00180FB4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84FE3" w:rsidRDefault="00180FB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B8E"/>
    <w:rsid w:val="00180FB4"/>
    <w:rsid w:val="001C06BE"/>
    <w:rsid w:val="00AA2B8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F74F3-A886-4F6D-9BCC-26C86032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FB4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2021-10-27T08:44:00Z</dcterms:created>
  <dcterms:modified xsi:type="dcterms:W3CDTF">2021-10-27T08:44:00Z</dcterms:modified>
</cp:coreProperties>
</file>