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CB8" w:rsidRDefault="00B47CB8" w:rsidP="00B47CB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B47CB8" w:rsidRDefault="00B47CB8" w:rsidP="00B47CB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47CB8" w:rsidRDefault="00B47CB8" w:rsidP="00B47CB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47CB8" w:rsidRDefault="00B47CB8" w:rsidP="00B47CB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B47CB8" w:rsidRDefault="00B47CB8" w:rsidP="00B47CB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47CB8" w:rsidRDefault="00B47CB8" w:rsidP="00B47CB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B47CB8" w:rsidRDefault="00B47CB8" w:rsidP="00B47CB8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B47CB8" w:rsidRDefault="00B47CB8" w:rsidP="00B47CB8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B47CB8" w:rsidRPr="001A6B11" w:rsidRDefault="00B47CB8" w:rsidP="00B47CB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</w:t>
      </w:r>
      <w:proofErr w:type="gramStart"/>
      <w:r>
        <w:rPr>
          <w:b/>
          <w:bCs/>
          <w:color w:val="000000"/>
          <w:lang w:val="uk-UA"/>
        </w:rPr>
        <w:t xml:space="preserve">24  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39</w:t>
      </w:r>
    </w:p>
    <w:p w:rsidR="00B47CB8" w:rsidRDefault="00B47CB8" w:rsidP="00B47CB8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B47CB8" w:rsidRDefault="00B47CB8" w:rsidP="00B47CB8">
      <w:pPr>
        <w:pStyle w:val="docdata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Про </w:t>
      </w:r>
      <w:proofErr w:type="spellStart"/>
      <w:r>
        <w:rPr>
          <w:b/>
          <w:bCs/>
          <w:color w:val="000000"/>
        </w:rPr>
        <w:t>надання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розробку</w:t>
      </w:r>
      <w:proofErr w:type="spellEnd"/>
      <w:r>
        <w:rPr>
          <w:b/>
          <w:bCs/>
          <w:color w:val="000000"/>
        </w:rPr>
        <w:t xml:space="preserve"> </w:t>
      </w:r>
    </w:p>
    <w:p w:rsidR="00B47CB8" w:rsidRDefault="00B47CB8" w:rsidP="00B47CB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детального плану </w:t>
      </w:r>
      <w:proofErr w:type="spellStart"/>
      <w:r>
        <w:rPr>
          <w:b/>
          <w:bCs/>
          <w:color w:val="000000"/>
        </w:rPr>
        <w:t>території</w:t>
      </w:r>
      <w:proofErr w:type="spellEnd"/>
    </w:p>
    <w:p w:rsidR="00B47CB8" w:rsidRDefault="00B47CB8" w:rsidP="00B47CB8">
      <w:pPr>
        <w:pStyle w:val="a3"/>
        <w:spacing w:before="0" w:beforeAutospacing="0" w:after="0" w:afterAutospacing="0"/>
        <w:jc w:val="both"/>
      </w:pP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території</w:t>
      </w:r>
      <w:proofErr w:type="spellEnd"/>
    </w:p>
    <w:p w:rsidR="00B47CB8" w:rsidRDefault="00B47CB8" w:rsidP="00B47CB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</w:rPr>
        <w:t xml:space="preserve">Грибовицької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</w:t>
      </w:r>
    </w:p>
    <w:p w:rsidR="00B47CB8" w:rsidRPr="001A6B11" w:rsidRDefault="00B47CB8" w:rsidP="00B47CB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B47CB8" w:rsidRDefault="00B47CB8" w:rsidP="00B47CB8">
      <w:pPr>
        <w:pStyle w:val="a3"/>
        <w:spacing w:before="0" w:beforeAutospacing="0" w:after="0" w:afterAutospacing="0"/>
        <w:jc w:val="both"/>
      </w:pPr>
      <w:r>
        <w:rPr>
          <w:color w:val="000000"/>
          <w:shd w:val="clear" w:color="auto" w:fill="FFFF00"/>
        </w:rPr>
        <w:t> </w:t>
      </w:r>
    </w:p>
    <w:p w:rsidR="00B47CB8" w:rsidRDefault="00B47CB8" w:rsidP="00B47CB8">
      <w:pPr>
        <w:pStyle w:val="a3"/>
        <w:spacing w:before="0" w:beforeAutospacing="0" w:after="0" w:afterAutospacing="0"/>
        <w:ind w:firstLine="708"/>
        <w:jc w:val="both"/>
      </w:pPr>
      <w:proofErr w:type="spellStart"/>
      <w:r>
        <w:rPr>
          <w:b/>
          <w:bCs/>
          <w:color w:val="000000"/>
        </w:rPr>
        <w:t>Відповідно</w:t>
      </w:r>
      <w:proofErr w:type="spellEnd"/>
      <w:r>
        <w:rPr>
          <w:b/>
          <w:bCs/>
          <w:color w:val="000000"/>
        </w:rPr>
        <w:t xml:space="preserve"> до ст.16,19,21 Закону </w:t>
      </w:r>
      <w:proofErr w:type="spellStart"/>
      <w:r>
        <w:rPr>
          <w:b/>
          <w:bCs/>
          <w:color w:val="000000"/>
        </w:rPr>
        <w:t>України</w:t>
      </w:r>
      <w:proofErr w:type="spellEnd"/>
      <w:r>
        <w:rPr>
          <w:b/>
          <w:bCs/>
          <w:color w:val="000000"/>
        </w:rPr>
        <w:t xml:space="preserve"> «Про </w:t>
      </w:r>
      <w:proofErr w:type="spellStart"/>
      <w:r>
        <w:rPr>
          <w:b/>
          <w:bCs/>
          <w:color w:val="000000"/>
        </w:rPr>
        <w:t>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містобудівної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діяльності</w:t>
      </w:r>
      <w:proofErr w:type="spellEnd"/>
      <w:r>
        <w:rPr>
          <w:b/>
          <w:bCs/>
          <w:color w:val="000000"/>
        </w:rPr>
        <w:t xml:space="preserve">», </w:t>
      </w:r>
      <w:proofErr w:type="spellStart"/>
      <w:r>
        <w:rPr>
          <w:b/>
          <w:bCs/>
          <w:color w:val="000000"/>
        </w:rPr>
        <w:t>керуючись</w:t>
      </w:r>
      <w:proofErr w:type="spellEnd"/>
      <w:r>
        <w:rPr>
          <w:b/>
          <w:bCs/>
          <w:color w:val="000000"/>
        </w:rPr>
        <w:t xml:space="preserve"> п.1.4, п.4.3., п.4.4., п.4.9., п.4.12 Порядку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містобудівної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документації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затвердженого</w:t>
      </w:r>
      <w:proofErr w:type="spellEnd"/>
      <w:r>
        <w:rPr>
          <w:b/>
          <w:bCs/>
          <w:color w:val="000000"/>
        </w:rPr>
        <w:t xml:space="preserve"> наказом </w:t>
      </w:r>
      <w:proofErr w:type="spellStart"/>
      <w:r>
        <w:rPr>
          <w:b/>
          <w:bCs/>
          <w:color w:val="000000"/>
        </w:rPr>
        <w:t>Міністерства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регіонального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розвитку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житлово-комунального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господарства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України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</w:t>
      </w:r>
      <w:proofErr w:type="spellEnd"/>
      <w:r>
        <w:rPr>
          <w:b/>
          <w:bCs/>
          <w:color w:val="000000"/>
        </w:rPr>
        <w:t xml:space="preserve"> 16.11.2011р. №290, </w:t>
      </w: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Халанія</w:t>
      </w:r>
      <w:proofErr w:type="spellEnd"/>
      <w:r>
        <w:rPr>
          <w:b/>
          <w:bCs/>
          <w:color w:val="000000"/>
          <w:lang w:val="uk-UA"/>
        </w:rPr>
        <w:t xml:space="preserve"> Наталії Ігорівни</w:t>
      </w:r>
      <w:r>
        <w:rPr>
          <w:b/>
          <w:bCs/>
          <w:color w:val="000000"/>
        </w:rPr>
        <w:t xml:space="preserve"> «Про </w:t>
      </w:r>
      <w:proofErr w:type="spellStart"/>
      <w:r>
        <w:rPr>
          <w:b/>
          <w:bCs/>
          <w:color w:val="000000"/>
        </w:rPr>
        <w:t>надання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розробку</w:t>
      </w:r>
      <w:proofErr w:type="spellEnd"/>
      <w:r>
        <w:rPr>
          <w:b/>
          <w:bCs/>
          <w:color w:val="000000"/>
        </w:rPr>
        <w:t xml:space="preserve"> детального плану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», </w:t>
      </w:r>
      <w:proofErr w:type="spellStart"/>
      <w:r>
        <w:rPr>
          <w:b/>
          <w:bCs/>
          <w:color w:val="000000"/>
        </w:rPr>
        <w:t>керуючись</w:t>
      </w:r>
      <w:proofErr w:type="spellEnd"/>
      <w:r>
        <w:rPr>
          <w:b/>
          <w:bCs/>
          <w:color w:val="000000"/>
        </w:rPr>
        <w:t xml:space="preserve"> п.34 ст. 26 ЗУ «Про </w:t>
      </w:r>
      <w:proofErr w:type="spellStart"/>
      <w:r>
        <w:rPr>
          <w:b/>
          <w:bCs/>
          <w:color w:val="000000"/>
        </w:rPr>
        <w:t>місцеве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самоврядування</w:t>
      </w:r>
      <w:proofErr w:type="spellEnd"/>
      <w:r>
        <w:rPr>
          <w:b/>
          <w:bCs/>
          <w:color w:val="000000"/>
        </w:rPr>
        <w:t xml:space="preserve">  в </w:t>
      </w:r>
      <w:proofErr w:type="spellStart"/>
      <w:r>
        <w:rPr>
          <w:b/>
          <w:bCs/>
          <w:color w:val="000000"/>
        </w:rPr>
        <w:t>Україні</w:t>
      </w:r>
      <w:proofErr w:type="spellEnd"/>
      <w:r>
        <w:rPr>
          <w:b/>
          <w:bCs/>
          <w:color w:val="000000"/>
        </w:rPr>
        <w:t xml:space="preserve">» , </w:t>
      </w:r>
      <w:proofErr w:type="spellStart"/>
      <w:r>
        <w:rPr>
          <w:b/>
          <w:bCs/>
          <w:color w:val="000000"/>
        </w:rPr>
        <w:t>сільська</w:t>
      </w:r>
      <w:proofErr w:type="spellEnd"/>
      <w:r>
        <w:rPr>
          <w:b/>
          <w:bCs/>
          <w:color w:val="000000"/>
        </w:rPr>
        <w:t xml:space="preserve"> рада </w:t>
      </w:r>
    </w:p>
    <w:p w:rsidR="00B47CB8" w:rsidRDefault="00B47CB8" w:rsidP="00B47CB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ab/>
        <w:t>              В И Р І Ш И Л А:</w:t>
      </w:r>
    </w:p>
    <w:p w:rsidR="00B47CB8" w:rsidRDefault="00B47CB8" w:rsidP="00B47CB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1. </w:t>
      </w:r>
      <w:proofErr w:type="spellStart"/>
      <w:r>
        <w:rPr>
          <w:b/>
          <w:bCs/>
          <w:color w:val="000000"/>
        </w:rPr>
        <w:t>Надати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дозвіл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Халанія</w:t>
      </w:r>
      <w:proofErr w:type="spellEnd"/>
      <w:r>
        <w:rPr>
          <w:b/>
          <w:bCs/>
          <w:color w:val="000000"/>
          <w:lang w:val="uk-UA"/>
        </w:rPr>
        <w:t xml:space="preserve"> Наталії Ігорівні</w:t>
      </w:r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детального плану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розташування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індивідуального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Малі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0,2</w:t>
      </w:r>
      <w:r>
        <w:rPr>
          <w:b/>
          <w:bCs/>
          <w:color w:val="000000"/>
          <w:lang w:val="uk-UA"/>
        </w:rPr>
        <w:t>2</w:t>
      </w:r>
      <w:r>
        <w:rPr>
          <w:b/>
          <w:bCs/>
          <w:color w:val="000000"/>
        </w:rPr>
        <w:t xml:space="preserve">00 га 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</w:t>
      </w:r>
      <w:proofErr w:type="spellStart"/>
      <w:r>
        <w:rPr>
          <w:b/>
          <w:bCs/>
          <w:color w:val="000000"/>
        </w:rPr>
        <w:t>Жовківського</w:t>
      </w:r>
      <w:proofErr w:type="spellEnd"/>
      <w:r>
        <w:rPr>
          <w:b/>
          <w:bCs/>
          <w:color w:val="000000"/>
        </w:rPr>
        <w:t xml:space="preserve">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   </w:t>
      </w:r>
    </w:p>
    <w:p w:rsidR="00B47CB8" w:rsidRDefault="00B47CB8" w:rsidP="00B47CB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</w:t>
      </w:r>
      <w:proofErr w:type="spellStart"/>
      <w:r>
        <w:rPr>
          <w:b/>
          <w:bCs/>
          <w:color w:val="000000"/>
        </w:rPr>
        <w:t>Фінансування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робіт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детального плану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здійснити</w:t>
      </w:r>
      <w:proofErr w:type="spellEnd"/>
      <w:r>
        <w:rPr>
          <w:b/>
          <w:bCs/>
          <w:color w:val="000000"/>
        </w:rPr>
        <w:t xml:space="preserve"> за </w:t>
      </w:r>
      <w:proofErr w:type="spellStart"/>
      <w:r>
        <w:rPr>
          <w:b/>
          <w:bCs/>
          <w:color w:val="000000"/>
        </w:rPr>
        <w:t>рахунок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коштів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Халанія</w:t>
      </w:r>
      <w:proofErr w:type="spellEnd"/>
      <w:r>
        <w:rPr>
          <w:b/>
          <w:bCs/>
          <w:color w:val="000000"/>
          <w:lang w:val="uk-UA"/>
        </w:rPr>
        <w:t xml:space="preserve"> Наталії Ігорівни</w:t>
      </w:r>
      <w:r>
        <w:rPr>
          <w:b/>
          <w:bCs/>
          <w:color w:val="000000"/>
        </w:rPr>
        <w:t>.</w:t>
      </w:r>
    </w:p>
    <w:p w:rsidR="00B47CB8" w:rsidRDefault="00B47CB8" w:rsidP="00B47CB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</w:t>
      </w:r>
      <w:proofErr w:type="spellStart"/>
      <w:r>
        <w:rPr>
          <w:b/>
          <w:bCs/>
          <w:color w:val="000000"/>
        </w:rPr>
        <w:t>Грибовицькій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сільській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раді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забезпечити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проведення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процедури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громадських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обговорень</w:t>
      </w:r>
      <w:proofErr w:type="spellEnd"/>
      <w:r>
        <w:rPr>
          <w:b/>
          <w:bCs/>
          <w:color w:val="000000"/>
        </w:rPr>
        <w:t xml:space="preserve"> проекту детального плану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відповідності</w:t>
      </w:r>
      <w:proofErr w:type="spellEnd"/>
      <w:r>
        <w:rPr>
          <w:b/>
          <w:bCs/>
          <w:color w:val="000000"/>
        </w:rPr>
        <w:t xml:space="preserve"> до </w:t>
      </w:r>
      <w:proofErr w:type="spellStart"/>
      <w:r>
        <w:rPr>
          <w:b/>
          <w:bCs/>
          <w:color w:val="000000"/>
        </w:rPr>
        <w:t>вимог</w:t>
      </w:r>
      <w:proofErr w:type="spellEnd"/>
      <w:r>
        <w:rPr>
          <w:b/>
          <w:bCs/>
          <w:color w:val="000000"/>
        </w:rPr>
        <w:t xml:space="preserve"> чинного </w:t>
      </w:r>
      <w:proofErr w:type="spellStart"/>
      <w:r>
        <w:rPr>
          <w:b/>
          <w:bCs/>
          <w:color w:val="000000"/>
        </w:rPr>
        <w:t>законодавства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України</w:t>
      </w:r>
      <w:proofErr w:type="spellEnd"/>
      <w:r>
        <w:rPr>
          <w:b/>
          <w:bCs/>
          <w:color w:val="000000"/>
        </w:rPr>
        <w:t>.</w:t>
      </w:r>
    </w:p>
    <w:p w:rsidR="00B47CB8" w:rsidRDefault="00B47CB8" w:rsidP="00B47CB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</w:t>
      </w:r>
      <w:proofErr w:type="spellStart"/>
      <w:r>
        <w:rPr>
          <w:b/>
          <w:bCs/>
          <w:color w:val="000000"/>
        </w:rPr>
        <w:t>Розроблений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погоджений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детальний</w:t>
      </w:r>
      <w:proofErr w:type="spellEnd"/>
      <w:r>
        <w:rPr>
          <w:b/>
          <w:bCs/>
          <w:color w:val="000000"/>
        </w:rPr>
        <w:t xml:space="preserve"> план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ради.   </w:t>
      </w:r>
    </w:p>
    <w:p w:rsidR="00B47CB8" w:rsidRDefault="00B47CB8" w:rsidP="00B47CB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proofErr w:type="gram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>  п.</w:t>
      </w:r>
      <w:proofErr w:type="gramEnd"/>
      <w:r>
        <w:rPr>
          <w:b/>
          <w:bCs/>
          <w:color w:val="000000"/>
        </w:rPr>
        <w:t xml:space="preserve"> В. 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 xml:space="preserve"> .</w:t>
      </w:r>
    </w:p>
    <w:p w:rsidR="00B47CB8" w:rsidRPr="007E0B95" w:rsidRDefault="00B47CB8" w:rsidP="00B47CB8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47CB8" w:rsidRPr="007E0B95" w:rsidRDefault="00B47CB8" w:rsidP="00B47CB8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47CB8" w:rsidRPr="007E0B95" w:rsidRDefault="00B47CB8" w:rsidP="00B47CB8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B47CB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55F"/>
    <w:rsid w:val="001C06BE"/>
    <w:rsid w:val="0081055F"/>
    <w:rsid w:val="00B47CB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2780B-438A-43C7-92F2-71D822FA9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47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47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2021-10-27T08:40:00Z</dcterms:created>
  <dcterms:modified xsi:type="dcterms:W3CDTF">2021-10-27T08:40:00Z</dcterms:modified>
</cp:coreProperties>
</file>