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6A0" w:rsidRDefault="004566A0" w:rsidP="004566A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4566A0" w:rsidRDefault="004566A0" w:rsidP="004566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566A0" w:rsidRDefault="004566A0" w:rsidP="004566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566A0" w:rsidRDefault="004566A0" w:rsidP="004566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4566A0" w:rsidRDefault="004566A0" w:rsidP="004566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566A0" w:rsidRDefault="004566A0" w:rsidP="004566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566A0" w:rsidRDefault="004566A0" w:rsidP="004566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66A0" w:rsidRDefault="004566A0" w:rsidP="004566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66A0" w:rsidRDefault="004566A0" w:rsidP="004566A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 xml:space="preserve">24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№18</w:t>
      </w:r>
    </w:p>
    <w:p w:rsidR="004566A0" w:rsidRDefault="004566A0" w:rsidP="004566A0">
      <w:pPr>
        <w:widowControl w:val="0"/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</w:p>
    <w:p w:rsidR="004566A0" w:rsidRDefault="004566A0" w:rsidP="004566A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4566A0" w:rsidRDefault="004566A0" w:rsidP="004566A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4566A0" w:rsidRDefault="004566A0" w:rsidP="004566A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4566A0" w:rsidRDefault="004566A0" w:rsidP="004566A0">
      <w:pPr>
        <w:widowControl w:val="0"/>
        <w:autoSpaceDE w:val="0"/>
        <w:autoSpaceDN w:val="0"/>
        <w:adjustRightInd w:val="0"/>
        <w:rPr>
          <w:b/>
          <w:bCs/>
        </w:rPr>
      </w:pPr>
    </w:p>
    <w:p w:rsidR="004566A0" w:rsidRDefault="004566A0" w:rsidP="004566A0">
      <w:pPr>
        <w:widowControl w:val="0"/>
        <w:autoSpaceDE w:val="0"/>
        <w:autoSpaceDN w:val="0"/>
        <w:adjustRightInd w:val="0"/>
        <w:rPr>
          <w:b/>
          <w:bCs/>
        </w:rPr>
      </w:pPr>
    </w:p>
    <w:p w:rsidR="004566A0" w:rsidRDefault="004566A0" w:rsidP="004566A0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Михайлевич</w:t>
      </w:r>
      <w:proofErr w:type="spellEnd"/>
      <w:r>
        <w:rPr>
          <w:b/>
          <w:bCs/>
        </w:rPr>
        <w:t xml:space="preserve"> Наталії Ярославівни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566A0" w:rsidRDefault="004566A0" w:rsidP="004566A0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 xml:space="preserve">1. Надати дозвіл гр. </w:t>
      </w:r>
      <w:proofErr w:type="spellStart"/>
      <w:r>
        <w:rPr>
          <w:b/>
          <w:bCs/>
        </w:rPr>
        <w:t>Михайлевич</w:t>
      </w:r>
      <w:proofErr w:type="spellEnd"/>
      <w:r>
        <w:rPr>
          <w:b/>
          <w:bCs/>
        </w:rPr>
        <w:t xml:space="preserve"> Наталії Ярославівні</w:t>
      </w:r>
      <w:r w:rsidRPr="000444C5"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0,1500 га для 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4566A0" w:rsidRDefault="004566A0" w:rsidP="004566A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Гр. </w:t>
      </w:r>
      <w:proofErr w:type="spellStart"/>
      <w:r>
        <w:rPr>
          <w:b/>
          <w:bCs/>
        </w:rPr>
        <w:t>Михайлевич</w:t>
      </w:r>
      <w:proofErr w:type="spellEnd"/>
      <w:r>
        <w:rPr>
          <w:b/>
          <w:bCs/>
        </w:rPr>
        <w:t xml:space="preserve"> Наталії Ярославівні</w:t>
      </w:r>
      <w:r w:rsidRPr="000444C5">
        <w:rPr>
          <w:b/>
        </w:rPr>
        <w:t xml:space="preserve"> </w:t>
      </w:r>
      <w:r>
        <w:rPr>
          <w:b/>
          <w:bCs/>
        </w:rPr>
        <w:t xml:space="preserve">звернутись в ліцензовану землевпорядну організацію для виготовлення та погодження проекту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та подальшої подачі його на затвердження сесією сільської ради.</w:t>
      </w:r>
    </w:p>
    <w:p w:rsidR="004566A0" w:rsidRDefault="004566A0" w:rsidP="004566A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4566A0" w:rsidRDefault="004566A0" w:rsidP="004566A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566A0" w:rsidRDefault="004566A0" w:rsidP="004566A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566A0" w:rsidRDefault="004566A0" w:rsidP="004566A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566A0" w:rsidRDefault="004566A0" w:rsidP="004566A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84FE3" w:rsidRDefault="004566A0" w:rsidP="004566A0">
      <w:r>
        <w:rPr>
          <w:b/>
          <w:bCs/>
          <w:sz w:val="22"/>
          <w:szCs w:val="22"/>
        </w:rPr>
        <w:t xml:space="preserve">Сільський голова:                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158"/>
    <w:rsid w:val="001C06BE"/>
    <w:rsid w:val="004566A0"/>
    <w:rsid w:val="007D515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C5C537-7A11-4FE4-9A98-B76E656D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2021-11-08T13:51:00Z</dcterms:created>
  <dcterms:modified xsi:type="dcterms:W3CDTF">2021-11-08T13:52:00Z</dcterms:modified>
</cp:coreProperties>
</file>