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AB7" w:rsidRDefault="00C10AB7" w:rsidP="00C10AB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10AB7" w:rsidRDefault="00C10AB7" w:rsidP="00C10A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10AB7" w:rsidRDefault="00C10AB7" w:rsidP="00C10AB7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</w:t>
      </w:r>
      <w:r w:rsidRPr="00407B00">
        <w:rPr>
          <w:b/>
          <w:bCs/>
          <w:lang w:val="ru-RU"/>
        </w:rPr>
        <w:t>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№28</w:t>
      </w:r>
    </w:p>
    <w:p w:rsidR="00C10AB7" w:rsidRDefault="00C10AB7" w:rsidP="00C10AB7">
      <w:pPr>
        <w:widowControl w:val="0"/>
        <w:autoSpaceDE w:val="0"/>
        <w:autoSpaceDN w:val="0"/>
        <w:adjustRightInd w:val="0"/>
        <w:rPr>
          <w:b/>
          <w:bCs/>
        </w:rPr>
      </w:pPr>
    </w:p>
    <w:p w:rsidR="00C10AB7" w:rsidRDefault="00C10AB7" w:rsidP="00C10AB7">
      <w:pPr>
        <w:pStyle w:val="a3"/>
        <w:jc w:val="both"/>
        <w:rPr>
          <w:b/>
        </w:rPr>
      </w:pPr>
    </w:p>
    <w:p w:rsidR="00C10AB7" w:rsidRPr="00577D2F" w:rsidRDefault="00C10AB7" w:rsidP="00C10AB7">
      <w:pPr>
        <w:pStyle w:val="a3"/>
        <w:jc w:val="both"/>
        <w:rPr>
          <w:b/>
        </w:rPr>
      </w:pPr>
      <w:r w:rsidRPr="00577D2F">
        <w:rPr>
          <w:b/>
        </w:rPr>
        <w:t>Про затвердження детального плану території</w:t>
      </w:r>
    </w:p>
    <w:p w:rsidR="00C10AB7" w:rsidRPr="00577D2F" w:rsidRDefault="00C10AB7" w:rsidP="00C10AB7">
      <w:pPr>
        <w:pStyle w:val="a3"/>
        <w:jc w:val="both"/>
        <w:rPr>
          <w:b/>
        </w:rPr>
      </w:pPr>
      <w:r w:rsidRPr="00577D2F">
        <w:rPr>
          <w:b/>
        </w:rPr>
        <w:t>та надання дозволу на розроблення проекту</w:t>
      </w:r>
    </w:p>
    <w:p w:rsidR="00C10AB7" w:rsidRPr="00577D2F" w:rsidRDefault="00C10AB7" w:rsidP="00C10AB7">
      <w:pPr>
        <w:pStyle w:val="a3"/>
        <w:jc w:val="both"/>
        <w:rPr>
          <w:b/>
        </w:rPr>
      </w:pPr>
      <w:r w:rsidRPr="00577D2F">
        <w:rPr>
          <w:b/>
        </w:rPr>
        <w:t>землеустрою на земельну ділянку</w:t>
      </w:r>
    </w:p>
    <w:p w:rsidR="00C10AB7" w:rsidRPr="0072191E" w:rsidRDefault="00C10AB7" w:rsidP="00C10AB7">
      <w:pPr>
        <w:pStyle w:val="a3"/>
        <w:jc w:val="both"/>
        <w:rPr>
          <w:b/>
        </w:rPr>
      </w:pPr>
      <w:r w:rsidRPr="00577D2F">
        <w:rPr>
          <w:b/>
        </w:rPr>
        <w:t>на території Грибовицької сільської ради</w:t>
      </w:r>
    </w:p>
    <w:p w:rsidR="00C10AB7" w:rsidRDefault="00C10AB7" w:rsidP="00C10AB7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C10AB7" w:rsidRPr="0072191E" w:rsidRDefault="00C10AB7" w:rsidP="00C10AB7">
      <w:pPr>
        <w:pStyle w:val="a3"/>
        <w:jc w:val="both"/>
        <w:rPr>
          <w:b/>
        </w:rPr>
      </w:pPr>
    </w:p>
    <w:p w:rsidR="00C10AB7" w:rsidRPr="0072191E" w:rsidRDefault="00C10AB7" w:rsidP="00C10AB7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r>
        <w:rPr>
          <w:b/>
        </w:rPr>
        <w:t>Ключник Марії Миколаївни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Великі Грибовичі по вул. Залужна, 6 Жовківського району Львівської області, площею 0,0924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10AB7" w:rsidRPr="0072191E" w:rsidRDefault="00C10AB7" w:rsidP="00C10AB7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C10AB7" w:rsidRPr="0072191E" w:rsidRDefault="00C10AB7" w:rsidP="00C10AB7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0,0924 га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будівництв</w:t>
      </w:r>
      <w:r>
        <w:rPr>
          <w:b/>
        </w:rPr>
        <w:t>а</w:t>
      </w:r>
      <w:r w:rsidRPr="0072191E">
        <w:rPr>
          <w:b/>
        </w:rPr>
        <w:t xml:space="preserve"> та обслуговування житлового будинку, господарських будівель і спору</w:t>
      </w:r>
      <w:r>
        <w:rPr>
          <w:b/>
        </w:rPr>
        <w:t xml:space="preserve">д в с. Великі Грибовичі по вул. Залужна, 6 </w:t>
      </w:r>
      <w:r w:rsidRPr="0072191E">
        <w:rPr>
          <w:b/>
        </w:rPr>
        <w:t>Жовківського району Львівської області.</w:t>
      </w:r>
    </w:p>
    <w:p w:rsidR="00C10AB7" w:rsidRDefault="00C10AB7" w:rsidP="00C10AB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 xml:space="preserve">Надати дозвіл гр. </w:t>
      </w:r>
      <w:r>
        <w:rPr>
          <w:b/>
        </w:rPr>
        <w:t xml:space="preserve">Ключник Марії Миколаївні </w:t>
      </w:r>
      <w:r>
        <w:rPr>
          <w:b/>
          <w:bCs/>
        </w:rPr>
        <w:t xml:space="preserve">на розроблення проекту землеустрою щодо відведення земельної ділянки площею 0,0924 га </w:t>
      </w:r>
      <w:r>
        <w:rPr>
          <w:b/>
        </w:rPr>
        <w:t>для будівництва</w:t>
      </w:r>
      <w:r w:rsidRPr="0072191E">
        <w:rPr>
          <w:b/>
        </w:rPr>
        <w:t xml:space="preserve"> та обслуговування</w:t>
      </w:r>
      <w:r>
        <w:rPr>
          <w:b/>
        </w:rPr>
        <w:t xml:space="preserve"> житлового будинку, господарських будівель і споруд</w:t>
      </w:r>
      <w:r>
        <w:rPr>
          <w:b/>
          <w:bCs/>
        </w:rPr>
        <w:t xml:space="preserve"> в </w:t>
      </w:r>
      <w:r>
        <w:rPr>
          <w:b/>
        </w:rPr>
        <w:t xml:space="preserve">с. Великі Грибовичі по вул. Залужна, 6 </w:t>
      </w:r>
      <w:r>
        <w:rPr>
          <w:b/>
          <w:bCs/>
        </w:rPr>
        <w:t>на території Грибовицької сільської ради Жовківського району Львівської області.</w:t>
      </w:r>
    </w:p>
    <w:p w:rsidR="00C10AB7" w:rsidRPr="0072191E" w:rsidRDefault="00C10AB7" w:rsidP="00C10AB7">
      <w:pPr>
        <w:pStyle w:val="a3"/>
        <w:jc w:val="both"/>
        <w:rPr>
          <w:b/>
        </w:rPr>
      </w:pPr>
      <w:r>
        <w:rPr>
          <w:b/>
        </w:rPr>
        <w:t xml:space="preserve">3. Гр. Ключник Марії Миколаївні </w:t>
      </w:r>
      <w:r w:rsidRPr="0072191E">
        <w:rPr>
          <w:b/>
        </w:rPr>
        <w:t xml:space="preserve">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C10AB7" w:rsidRPr="0072191E" w:rsidRDefault="00C10AB7" w:rsidP="00C10AB7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>. Контроль за даним рішенням покласти  на голову комісії з питань врегулювання земельних відносин , архітектури та будівництва  п. В.Михаця .</w:t>
      </w:r>
    </w:p>
    <w:p w:rsidR="00C10AB7" w:rsidRDefault="00C10AB7" w:rsidP="00C10AB7">
      <w:pPr>
        <w:pStyle w:val="a3"/>
        <w:jc w:val="both"/>
      </w:pPr>
    </w:p>
    <w:p w:rsidR="00C10AB7" w:rsidRDefault="00C10AB7" w:rsidP="00C10AB7">
      <w:pPr>
        <w:pStyle w:val="a3"/>
        <w:jc w:val="both"/>
      </w:pPr>
    </w:p>
    <w:p w:rsidR="00C10AB7" w:rsidRPr="0072191E" w:rsidRDefault="00C10AB7" w:rsidP="00C10AB7">
      <w:pPr>
        <w:pStyle w:val="a3"/>
        <w:jc w:val="both"/>
        <w:rPr>
          <w:b/>
          <w:bCs/>
        </w:rPr>
      </w:pPr>
    </w:p>
    <w:p w:rsidR="00C10AB7" w:rsidRPr="0072191E" w:rsidRDefault="00C10AB7" w:rsidP="00C10AB7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І.Питель</w:t>
      </w:r>
    </w:p>
    <w:p w:rsidR="00C10AB7" w:rsidRDefault="00C10AB7" w:rsidP="00C10AB7">
      <w:pPr>
        <w:widowControl w:val="0"/>
        <w:autoSpaceDE w:val="0"/>
        <w:autoSpaceDN w:val="0"/>
        <w:adjustRightInd w:val="0"/>
        <w:rPr>
          <w:b/>
        </w:rPr>
      </w:pPr>
    </w:p>
    <w:p w:rsidR="00C10AB7" w:rsidRDefault="00C10AB7" w:rsidP="00C10AB7">
      <w:pPr>
        <w:widowControl w:val="0"/>
        <w:autoSpaceDE w:val="0"/>
        <w:autoSpaceDN w:val="0"/>
        <w:adjustRightInd w:val="0"/>
        <w:rPr>
          <w:b/>
        </w:rPr>
        <w:sectPr w:rsidR="00C10AB7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C10AB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6C9"/>
    <w:rsid w:val="001C06BE"/>
    <w:rsid w:val="00C10AB7"/>
    <w:rsid w:val="00DD46C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E821F-CC3D-4807-A378-73BF178F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2021-11-08T14:05:00Z</dcterms:created>
  <dcterms:modified xsi:type="dcterms:W3CDTF">2021-11-08T14:05:00Z</dcterms:modified>
</cp:coreProperties>
</file>