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B53" w:rsidRPr="00643D36" w:rsidRDefault="00FF3B53" w:rsidP="00FF3B5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3B53" w:rsidRPr="00643D36" w:rsidRDefault="00FF3B53" w:rsidP="00FF3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3B53" w:rsidRPr="00CB2331" w:rsidRDefault="00FF3B53" w:rsidP="00FF3B5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23</w:t>
      </w:r>
    </w:p>
    <w:p w:rsidR="00FF3B53" w:rsidRDefault="00FF3B53" w:rsidP="00FF3B5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F3B53" w:rsidRPr="001624B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F3B53" w:rsidRPr="001624B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FF3B53" w:rsidRPr="001624B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F3B53" w:rsidRPr="001624B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F3B53" w:rsidRPr="001624B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F3B53" w:rsidRPr="001624B6" w:rsidRDefault="00FF3B53" w:rsidP="00FF3B53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Василини Юрія Орестовича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будівництва та обслуговування  житлового будинку, господарських будівель та споруд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F3B53" w:rsidRPr="001624B6" w:rsidRDefault="00FF3B53" w:rsidP="00FF3B5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Відмовити у наданні</w:t>
      </w:r>
      <w:r w:rsidRPr="001624B6">
        <w:rPr>
          <w:rFonts w:ascii="Times New Roman" w:hAnsi="Times New Roman" w:cs="Times New Roman"/>
          <w:b/>
          <w:bCs/>
        </w:rPr>
        <w:t xml:space="preserve"> дозв</w:t>
      </w:r>
      <w:r>
        <w:rPr>
          <w:rFonts w:ascii="Times New Roman" w:hAnsi="Times New Roman" w:cs="Times New Roman"/>
          <w:b/>
          <w:bCs/>
        </w:rPr>
        <w:t>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r w:rsidRPr="006D127F">
        <w:rPr>
          <w:rFonts w:ascii="Times New Roman" w:hAnsi="Times New Roman" w:cs="Times New Roman"/>
          <w:b/>
          <w:bCs/>
        </w:rPr>
        <w:t>Василин</w:t>
      </w:r>
      <w:r>
        <w:rPr>
          <w:rFonts w:ascii="Times New Roman" w:hAnsi="Times New Roman" w:cs="Times New Roman"/>
          <w:b/>
          <w:bCs/>
        </w:rPr>
        <w:t>і</w:t>
      </w:r>
      <w:r w:rsidRPr="006D127F">
        <w:rPr>
          <w:rFonts w:ascii="Times New Roman" w:hAnsi="Times New Roman" w:cs="Times New Roman"/>
          <w:b/>
          <w:bCs/>
        </w:rPr>
        <w:t xml:space="preserve"> Юрі</w:t>
      </w:r>
      <w:r>
        <w:rPr>
          <w:rFonts w:ascii="Times New Roman" w:hAnsi="Times New Roman" w:cs="Times New Roman"/>
          <w:b/>
          <w:bCs/>
        </w:rPr>
        <w:t>ю</w:t>
      </w:r>
      <w:r w:rsidRPr="006D127F">
        <w:rPr>
          <w:rFonts w:ascii="Times New Roman" w:hAnsi="Times New Roman" w:cs="Times New Roman"/>
          <w:b/>
          <w:bCs/>
        </w:rPr>
        <w:t xml:space="preserve"> Орестович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 xml:space="preserve">ї ділянки </w:t>
      </w:r>
      <w:r w:rsidRPr="00FA2607">
        <w:rPr>
          <w:rFonts w:ascii="Times New Roman" w:hAnsi="Times New Roman" w:cs="Times New Roman"/>
          <w:b/>
          <w:bCs/>
        </w:rPr>
        <w:t xml:space="preserve">для будівництва та обслуговування житлового будинку, господарських будівель та споруд в с. Великі </w:t>
      </w:r>
      <w:proofErr w:type="spellStart"/>
      <w:r w:rsidRPr="00FA2607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</w:t>
      </w:r>
      <w:r>
        <w:rPr>
          <w:rFonts w:ascii="Times New Roman" w:hAnsi="Times New Roman" w:cs="Times New Roman"/>
          <w:b/>
          <w:bCs/>
        </w:rPr>
        <w:t xml:space="preserve"> у зв’язку з відсутністю графічних матеріалів, на яких зазначено бажане місце розташування  та орієнтовна площа земельної ділянки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FF3B53" w:rsidRPr="001624B6" w:rsidRDefault="00FF3B53" w:rsidP="00FF3B53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FF3B53" w:rsidRPr="00643D3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F3B53" w:rsidRPr="00643D3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F3B53" w:rsidRPr="00643D36" w:rsidRDefault="00FF3B53" w:rsidP="00FF3B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F3B53" w:rsidRDefault="00FF3B53" w:rsidP="00FF3B5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FF3B53" w:rsidRDefault="00FF3B53" w:rsidP="00FF3B5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F3B53" w:rsidRDefault="00FF3B53" w:rsidP="00FF3B5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F3B53" w:rsidRDefault="00FF3B53" w:rsidP="00FF3B5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F3B53" w:rsidRDefault="00FF3B53" w:rsidP="00FF3B5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p w:rsidR="0034466B" w:rsidRDefault="0034466B"/>
    <w:sectPr w:rsidR="00344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68"/>
    <w:rsid w:val="0034466B"/>
    <w:rsid w:val="00974668"/>
    <w:rsid w:val="00FF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5E0A5-6343-43FC-A45A-32E8EB24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B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B5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2021-11-17T13:46:00Z</dcterms:created>
  <dcterms:modified xsi:type="dcterms:W3CDTF">2021-11-17T13:47:00Z</dcterms:modified>
</cp:coreProperties>
</file>