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4EA" w:rsidRDefault="00E604EA" w:rsidP="00E6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604EA" w:rsidRDefault="00E604EA" w:rsidP="00E6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604EA" w:rsidRDefault="00E604EA" w:rsidP="00E6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604EA" w:rsidRDefault="00E604EA" w:rsidP="00E604E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ХХІХ СЕСІЯ</w:t>
      </w:r>
    </w:p>
    <w:p w:rsidR="00E604EA" w:rsidRDefault="00E604EA" w:rsidP="00E6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604EA" w:rsidRDefault="00E604EA" w:rsidP="00E6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604EA" w:rsidRDefault="00E604EA" w:rsidP="00E604EA">
      <w:pPr>
        <w:widowControl w:val="0"/>
        <w:autoSpaceDE w:val="0"/>
        <w:autoSpaceDN w:val="0"/>
        <w:adjustRightInd w:val="0"/>
        <w:rPr>
          <w:b/>
          <w:bCs/>
        </w:rPr>
      </w:pPr>
    </w:p>
    <w:p w:rsidR="00E604EA" w:rsidRDefault="00E604EA" w:rsidP="00E604E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20 грудня   2019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 _6_</w:t>
      </w:r>
    </w:p>
    <w:p w:rsidR="00E604EA" w:rsidRDefault="00E604EA" w:rsidP="00E604E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E604EA" w:rsidRDefault="00E604EA" w:rsidP="00E604E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604EA" w:rsidRDefault="00E604EA" w:rsidP="00E604E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встановлення  преміювань та </w:t>
      </w:r>
    </w:p>
    <w:p w:rsidR="00E604EA" w:rsidRDefault="00E604EA" w:rsidP="00E604E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надбавки   сільському голові </w:t>
      </w:r>
    </w:p>
    <w:p w:rsidR="00E604EA" w:rsidRDefault="00E604EA" w:rsidP="00E604E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2020 рік</w:t>
      </w:r>
    </w:p>
    <w:p w:rsidR="00E604EA" w:rsidRDefault="00E604EA" w:rsidP="00E604EA">
      <w:pPr>
        <w:widowControl w:val="0"/>
        <w:autoSpaceDE w:val="0"/>
        <w:autoSpaceDN w:val="0"/>
        <w:adjustRightInd w:val="0"/>
        <w:rPr>
          <w:b/>
          <w:bCs/>
        </w:rPr>
      </w:pPr>
    </w:p>
    <w:p w:rsidR="00E604EA" w:rsidRDefault="00E604EA" w:rsidP="00E604EA">
      <w:pPr>
        <w:widowControl w:val="0"/>
        <w:autoSpaceDE w:val="0"/>
        <w:autoSpaceDN w:val="0"/>
        <w:adjustRightInd w:val="0"/>
        <w:rPr>
          <w:b/>
          <w:bCs/>
        </w:rPr>
      </w:pPr>
    </w:p>
    <w:p w:rsidR="00E604EA" w:rsidRDefault="00E604EA" w:rsidP="00E604E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Керуючись   Постановою КМУ №353 від 24.05.2017р. «Про внесення змін до 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 та «Положення про преміювання    працівників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ради» , сільська рада</w:t>
      </w:r>
    </w:p>
    <w:p w:rsidR="00E604EA" w:rsidRDefault="00E604EA" w:rsidP="00E604E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E604EA" w:rsidRDefault="00E604EA" w:rsidP="00E604E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 Надати   щомісячно   до прийняття нового бюджету сільської ради преміювання  сільському голові в межах фонду  оплати праці в розмірі 175 % посадового окладу .</w:t>
      </w:r>
    </w:p>
    <w:p w:rsidR="00E604EA" w:rsidRDefault="00E604EA" w:rsidP="00E604E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2.Встановити надбавку в розмірі 50%  посадового окладу з урахуванням надбавок за ранг та вислугу років  за виконання  особливо важливої роботи.</w:t>
      </w:r>
    </w:p>
    <w:p w:rsidR="00E604EA" w:rsidRDefault="00E604EA" w:rsidP="00E604E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3.Встановити виплату матеріальної допомоги  на оздоровлення  та  вирішення соціально-побутових питань в розмірі середньомісячної заробітної плати.</w:t>
      </w:r>
    </w:p>
    <w:p w:rsidR="00E604EA" w:rsidRDefault="00E604EA" w:rsidP="00E604E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4. Встановити преміювання  до державних  і професійних свят (День Конституції України, День Незалежності України, День місцевого самоврядування в Україні ) в розмірі середньомісячної зарплати .</w:t>
      </w:r>
    </w:p>
    <w:p w:rsidR="00E604EA" w:rsidRDefault="00E604EA" w:rsidP="00E604E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5.Контроль за виконанням  даного рішення покласти на  головного бухгалтера сільської ради Дорош М.І.</w:t>
      </w:r>
    </w:p>
    <w:p w:rsidR="00E604EA" w:rsidRDefault="00E604EA" w:rsidP="00E604E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E604EA" w:rsidRDefault="00E604EA" w:rsidP="00E604E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604EA" w:rsidRDefault="00E604EA" w:rsidP="00E604E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604EA" w:rsidRDefault="00E604EA" w:rsidP="00E604E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E604EA" w:rsidRDefault="00E604EA" w:rsidP="00E604E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E604EA" w:rsidRDefault="00E604EA" w:rsidP="00E604E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E604EA" w:rsidRDefault="00E604EA" w:rsidP="00E604E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E604EA" w:rsidRDefault="00E604EA" w:rsidP="00E604E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E604EA" w:rsidRDefault="00E604EA" w:rsidP="00E604E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E604EA" w:rsidRDefault="00E604EA" w:rsidP="00E604E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E604EA" w:rsidRDefault="00E604EA" w:rsidP="00E604E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4D0EC8" w:rsidRDefault="004D0EC8">
      <w:bookmarkStart w:id="0" w:name="_GoBack"/>
      <w:bookmarkEnd w:id="0"/>
    </w:p>
    <w:sectPr w:rsidR="004D0E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08F"/>
    <w:rsid w:val="001A608F"/>
    <w:rsid w:val="004D0EC8"/>
    <w:rsid w:val="00E6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9EB3DD-CDB4-4861-8359-4EB60A8DE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1123</Words>
  <Characters>641</Characters>
  <Application>Microsoft Office Word</Application>
  <DocSecurity>0</DocSecurity>
  <Lines>5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2022-02-08T08:42:00Z</dcterms:created>
  <dcterms:modified xsi:type="dcterms:W3CDTF">2022-02-08T08:42:00Z</dcterms:modified>
</cp:coreProperties>
</file>