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5C3" w:rsidRDefault="000535C3" w:rsidP="000535C3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0535C3" w:rsidRDefault="000535C3" w:rsidP="000535C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0535C3" w:rsidRDefault="000535C3" w:rsidP="000535C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0535C3" w:rsidRDefault="000535C3" w:rsidP="000535C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СЕСІЯ</w:t>
      </w:r>
    </w:p>
    <w:p w:rsidR="000535C3" w:rsidRDefault="000535C3" w:rsidP="000535C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0535C3" w:rsidRDefault="000535C3" w:rsidP="000535C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0535C3" w:rsidRDefault="000535C3" w:rsidP="000535C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0535C3" w:rsidRDefault="000535C3" w:rsidP="000535C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23 квітня    2018  року</w:t>
      </w:r>
      <w:r>
        <w:rPr>
          <w:b/>
          <w:bCs/>
        </w:rPr>
        <w:tab/>
        <w:t xml:space="preserve">    </w:t>
      </w:r>
      <w:r>
        <w:rPr>
          <w:b/>
          <w:bCs/>
        </w:rPr>
        <w:t xml:space="preserve">                              №5</w:t>
      </w:r>
    </w:p>
    <w:p w:rsidR="000535C3" w:rsidRDefault="000535C3" w:rsidP="000535C3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F85441" w:rsidRDefault="00F85441" w:rsidP="000535C3">
      <w:pPr>
        <w:jc w:val="both"/>
        <w:rPr>
          <w:b/>
          <w:bCs/>
        </w:rPr>
      </w:pPr>
      <w:r>
        <w:rPr>
          <w:b/>
          <w:bCs/>
        </w:rPr>
        <w:t>«</w:t>
      </w:r>
      <w:r w:rsidR="000535C3">
        <w:rPr>
          <w:b/>
          <w:bCs/>
        </w:rPr>
        <w:t xml:space="preserve">Про </w:t>
      </w:r>
      <w:r w:rsidR="000535C3">
        <w:rPr>
          <w:b/>
          <w:bCs/>
        </w:rPr>
        <w:t xml:space="preserve">передачу іншої субвенції  </w:t>
      </w:r>
    </w:p>
    <w:p w:rsidR="000535C3" w:rsidRDefault="000535C3" w:rsidP="000535C3">
      <w:pPr>
        <w:jc w:val="both"/>
        <w:rPr>
          <w:b/>
          <w:bCs/>
        </w:rPr>
      </w:pPr>
      <w:r>
        <w:rPr>
          <w:b/>
          <w:bCs/>
        </w:rPr>
        <w:t>районному бюджету</w:t>
      </w:r>
      <w:r w:rsidR="00F85441">
        <w:rPr>
          <w:b/>
          <w:bCs/>
        </w:rPr>
        <w:t>»</w:t>
      </w:r>
      <w:r>
        <w:rPr>
          <w:b/>
          <w:bCs/>
        </w:rPr>
        <w:t xml:space="preserve"> </w:t>
      </w:r>
    </w:p>
    <w:p w:rsidR="000535C3" w:rsidRDefault="000535C3" w:rsidP="000535C3">
      <w:pPr>
        <w:jc w:val="both"/>
        <w:rPr>
          <w:b/>
          <w:bCs/>
        </w:rPr>
      </w:pPr>
    </w:p>
    <w:p w:rsidR="00685441" w:rsidRDefault="000535C3" w:rsidP="00F85441">
      <w:pPr>
        <w:jc w:val="both"/>
        <w:rPr>
          <w:b/>
          <w:bCs/>
        </w:rPr>
      </w:pPr>
      <w:r>
        <w:rPr>
          <w:b/>
          <w:bCs/>
        </w:rPr>
        <w:t xml:space="preserve">  </w:t>
      </w:r>
      <w:r>
        <w:rPr>
          <w:b/>
          <w:bCs/>
        </w:rPr>
        <w:t xml:space="preserve">                  </w:t>
      </w:r>
      <w:r w:rsidR="00530F9E">
        <w:rPr>
          <w:b/>
          <w:bCs/>
        </w:rPr>
        <w:t xml:space="preserve">Відповідно до  статей 75, 76 77 </w:t>
      </w:r>
      <w:r>
        <w:rPr>
          <w:b/>
          <w:bCs/>
        </w:rPr>
        <w:t xml:space="preserve">  Бюджетного кодексу  України, Закону України «Про державний бюджет  України на 2018 рік» керуючись </w:t>
      </w:r>
      <w:r w:rsidR="00530F9E">
        <w:rPr>
          <w:b/>
          <w:bCs/>
        </w:rPr>
        <w:t xml:space="preserve"> пунктом 23 статті 26, статтями  61-64 </w:t>
      </w:r>
      <w:r>
        <w:rPr>
          <w:b/>
          <w:bCs/>
        </w:rPr>
        <w:t xml:space="preserve">Закону України  «Про місцеве самоврядування в Україні», рішенням №4 «Про сільський бюджет на 2018 рік»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 сільська рада</w:t>
      </w:r>
    </w:p>
    <w:p w:rsidR="00530F9E" w:rsidRDefault="00530F9E" w:rsidP="000535C3">
      <w:pPr>
        <w:rPr>
          <w:b/>
          <w:bCs/>
        </w:rPr>
      </w:pPr>
    </w:p>
    <w:p w:rsidR="00530F9E" w:rsidRDefault="00530F9E" w:rsidP="000535C3">
      <w:pPr>
        <w:rPr>
          <w:b/>
          <w:bCs/>
        </w:rPr>
      </w:pPr>
      <w:r>
        <w:rPr>
          <w:b/>
          <w:bCs/>
        </w:rPr>
        <w:t xml:space="preserve">                       В и р і ш и л а :</w:t>
      </w:r>
    </w:p>
    <w:p w:rsidR="00530F9E" w:rsidRPr="006237AA" w:rsidRDefault="00530F9E" w:rsidP="00530F9E">
      <w:pPr>
        <w:pStyle w:val="a3"/>
        <w:numPr>
          <w:ilvl w:val="0"/>
          <w:numId w:val="1"/>
        </w:numPr>
        <w:rPr>
          <w:b/>
        </w:rPr>
      </w:pPr>
      <w:r w:rsidRPr="006237AA">
        <w:rPr>
          <w:b/>
        </w:rPr>
        <w:t>Передати іншу  субвенцію  районному бюджету:</w:t>
      </w:r>
    </w:p>
    <w:p w:rsidR="00530F9E" w:rsidRPr="006237AA" w:rsidRDefault="00530F9E" w:rsidP="00530F9E">
      <w:pPr>
        <w:rPr>
          <w:b/>
        </w:rPr>
      </w:pPr>
      <w:r w:rsidRPr="006237AA">
        <w:rPr>
          <w:b/>
        </w:rPr>
        <w:t xml:space="preserve">-Для ДЗ  по </w:t>
      </w:r>
      <w:proofErr w:type="spellStart"/>
      <w:r w:rsidRPr="006237AA">
        <w:rPr>
          <w:b/>
        </w:rPr>
        <w:t>вул.В.Стуса</w:t>
      </w:r>
      <w:proofErr w:type="spellEnd"/>
      <w:r w:rsidR="00F85441">
        <w:rPr>
          <w:b/>
        </w:rPr>
        <w:t xml:space="preserve">, </w:t>
      </w:r>
      <w:r w:rsidRPr="006237AA">
        <w:rPr>
          <w:b/>
        </w:rPr>
        <w:t xml:space="preserve">1а в </w:t>
      </w:r>
      <w:proofErr w:type="spellStart"/>
      <w:r w:rsidRPr="006237AA">
        <w:rPr>
          <w:b/>
        </w:rPr>
        <w:t>с.Великі</w:t>
      </w:r>
      <w:proofErr w:type="spellEnd"/>
      <w:r w:rsidRPr="006237AA">
        <w:rPr>
          <w:b/>
        </w:rPr>
        <w:t xml:space="preserve"> </w:t>
      </w:r>
      <w:proofErr w:type="spellStart"/>
      <w:r w:rsidRPr="006237AA">
        <w:rPr>
          <w:b/>
        </w:rPr>
        <w:t>Грибовичі</w:t>
      </w:r>
      <w:proofErr w:type="spellEnd"/>
      <w:r w:rsidR="00F85441">
        <w:rPr>
          <w:b/>
        </w:rPr>
        <w:t xml:space="preserve">  </w:t>
      </w:r>
      <w:proofErr w:type="spellStart"/>
      <w:r w:rsidR="00F85441">
        <w:rPr>
          <w:b/>
        </w:rPr>
        <w:t>Ж</w:t>
      </w:r>
      <w:r w:rsidRPr="006237AA">
        <w:rPr>
          <w:b/>
        </w:rPr>
        <w:t>овківського</w:t>
      </w:r>
      <w:proofErr w:type="spellEnd"/>
      <w:r w:rsidRPr="006237AA">
        <w:rPr>
          <w:b/>
        </w:rPr>
        <w:t xml:space="preserve"> району Львівської області в сумі:</w:t>
      </w:r>
    </w:p>
    <w:p w:rsidR="00530F9E" w:rsidRPr="006237AA" w:rsidRDefault="006237AA" w:rsidP="00530F9E">
      <w:pPr>
        <w:rPr>
          <w:b/>
        </w:rPr>
      </w:pPr>
      <w:r>
        <w:rPr>
          <w:b/>
        </w:rPr>
        <w:t xml:space="preserve">        </w:t>
      </w:r>
      <w:r w:rsidR="00530F9E" w:rsidRPr="006237AA">
        <w:rPr>
          <w:b/>
        </w:rPr>
        <w:t>-5000,00 грн на придбання обладнання ( капітальні видатки).</w:t>
      </w:r>
    </w:p>
    <w:p w:rsidR="00530F9E" w:rsidRPr="006237AA" w:rsidRDefault="006237AA" w:rsidP="00530F9E">
      <w:pPr>
        <w:rPr>
          <w:b/>
        </w:rPr>
      </w:pPr>
      <w:r>
        <w:rPr>
          <w:b/>
        </w:rPr>
        <w:t xml:space="preserve">       </w:t>
      </w:r>
      <w:r w:rsidR="00530F9E" w:rsidRPr="006237AA">
        <w:rPr>
          <w:b/>
        </w:rPr>
        <w:t>-Для дитячого табору  «Росинка»</w:t>
      </w:r>
      <w:r w:rsidRPr="006237AA">
        <w:rPr>
          <w:b/>
        </w:rPr>
        <w:t xml:space="preserve"> відповідно  листа відділу  освіти  </w:t>
      </w:r>
      <w:proofErr w:type="spellStart"/>
      <w:r w:rsidRPr="006237AA">
        <w:rPr>
          <w:b/>
        </w:rPr>
        <w:t>Жовківської</w:t>
      </w:r>
      <w:proofErr w:type="spellEnd"/>
      <w:r w:rsidRPr="006237AA">
        <w:rPr>
          <w:b/>
        </w:rPr>
        <w:t xml:space="preserve"> РДА  від 27.12.2017 р.  №1577:</w:t>
      </w:r>
    </w:p>
    <w:p w:rsidR="006237AA" w:rsidRDefault="006237AA" w:rsidP="00530F9E">
      <w:pPr>
        <w:rPr>
          <w:b/>
        </w:rPr>
      </w:pPr>
      <w:r w:rsidRPr="006237AA">
        <w:rPr>
          <w:b/>
        </w:rPr>
        <w:t xml:space="preserve">  -15</w:t>
      </w:r>
      <w:r>
        <w:rPr>
          <w:b/>
        </w:rPr>
        <w:t xml:space="preserve"> </w:t>
      </w:r>
      <w:r w:rsidRPr="006237AA">
        <w:rPr>
          <w:b/>
        </w:rPr>
        <w:t>000,00 грн. на поточний  ремонт.</w:t>
      </w:r>
    </w:p>
    <w:p w:rsidR="006237AA" w:rsidRDefault="006237AA" w:rsidP="00530F9E">
      <w:pPr>
        <w:rPr>
          <w:b/>
        </w:rPr>
      </w:pPr>
      <w:r>
        <w:rPr>
          <w:b/>
        </w:rPr>
        <w:t xml:space="preserve">      2.Контроль за виконанням  рішення  покласти на голову  постійної комісії з питань  бюджету та фінансів (Питель Я.В.)</w:t>
      </w:r>
    </w:p>
    <w:p w:rsidR="00F85441" w:rsidRDefault="00F85441" w:rsidP="00530F9E">
      <w:pPr>
        <w:rPr>
          <w:b/>
        </w:rPr>
      </w:pPr>
    </w:p>
    <w:p w:rsidR="00F85441" w:rsidRDefault="00F85441" w:rsidP="00530F9E">
      <w:pPr>
        <w:rPr>
          <w:b/>
        </w:rPr>
      </w:pPr>
    </w:p>
    <w:p w:rsidR="00F85441" w:rsidRDefault="00F85441" w:rsidP="00530F9E">
      <w:pPr>
        <w:rPr>
          <w:b/>
        </w:rPr>
      </w:pPr>
    </w:p>
    <w:p w:rsidR="00F85441" w:rsidRDefault="00F85441" w:rsidP="00F85441">
      <w:pPr>
        <w:jc w:val="center"/>
        <w:rPr>
          <w:b/>
        </w:rPr>
      </w:pPr>
      <w:r>
        <w:rPr>
          <w:b/>
        </w:rPr>
        <w:t xml:space="preserve">Сільський голова                             </w:t>
      </w:r>
      <w:proofErr w:type="spellStart"/>
      <w:r>
        <w:rPr>
          <w:b/>
        </w:rPr>
        <w:t>І.М.Питель</w:t>
      </w:r>
      <w:proofErr w:type="spellEnd"/>
    </w:p>
    <w:p w:rsidR="00F85441" w:rsidRDefault="00F85441" w:rsidP="00F85441">
      <w:pPr>
        <w:jc w:val="center"/>
        <w:rPr>
          <w:b/>
        </w:rPr>
      </w:pPr>
    </w:p>
    <w:p w:rsidR="00F85441" w:rsidRPr="006237AA" w:rsidRDefault="00F85441" w:rsidP="00F85441">
      <w:pPr>
        <w:jc w:val="center"/>
        <w:rPr>
          <w:b/>
        </w:rPr>
      </w:pPr>
      <w:r>
        <w:rPr>
          <w:b/>
        </w:rPr>
        <w:t xml:space="preserve">Головний  бухгалтер                        </w:t>
      </w:r>
      <w:proofErr w:type="spellStart"/>
      <w:r>
        <w:rPr>
          <w:b/>
        </w:rPr>
        <w:t>М.І.Доро</w:t>
      </w:r>
      <w:bookmarkStart w:id="0" w:name="_GoBack"/>
      <w:bookmarkEnd w:id="0"/>
      <w:r>
        <w:rPr>
          <w:b/>
        </w:rPr>
        <w:t>ш</w:t>
      </w:r>
      <w:proofErr w:type="spellEnd"/>
    </w:p>
    <w:sectPr w:rsidR="00F85441" w:rsidRPr="006237A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E111F"/>
    <w:multiLevelType w:val="hybridMultilevel"/>
    <w:tmpl w:val="3ECA525E"/>
    <w:lvl w:ilvl="0" w:tplc="9314E6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D61"/>
    <w:rsid w:val="000535C3"/>
    <w:rsid w:val="00530F9E"/>
    <w:rsid w:val="006237AA"/>
    <w:rsid w:val="00685441"/>
    <w:rsid w:val="00CF2D61"/>
    <w:rsid w:val="00F8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D5572"/>
  <w15:chartTrackingRefBased/>
  <w15:docId w15:val="{14B5ACCA-8A21-4036-8CF5-3E15A2877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5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6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822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2022-07-19T11:44:00Z</dcterms:created>
  <dcterms:modified xsi:type="dcterms:W3CDTF">2022-07-19T12:30:00Z</dcterms:modified>
</cp:coreProperties>
</file>