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7103F" w:rsidRPr="00CE6D69" w:rsidRDefault="00C7103F" w:rsidP="00C7103F">
      <w:pPr>
        <w:tabs>
          <w:tab w:val="left" w:pos="2280"/>
        </w:tabs>
        <w:jc w:val="both"/>
        <w:rPr>
          <w:b/>
        </w:rPr>
      </w:pPr>
      <w:r>
        <w:rPr>
          <w:sz w:val="20"/>
          <w:szCs w:val="20"/>
        </w:rPr>
        <w:t xml:space="preserve">                                                                                     </w:t>
      </w:r>
      <w:r>
        <w:rPr>
          <w:b/>
          <w:bCs/>
          <w:sz w:val="28"/>
          <w:szCs w:val="28"/>
        </w:rPr>
        <w:t>УКРАЇНА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Х СЕСІЯ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7103F" w:rsidRDefault="00C7103F" w:rsidP="00C7103F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Від   15 березня   2017  року</w:t>
      </w:r>
      <w:r>
        <w:rPr>
          <w:b/>
          <w:bCs/>
        </w:rPr>
        <w:tab/>
        <w:t xml:space="preserve">                     №2</w:t>
      </w: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Про затвердження порядку денного </w:t>
      </w: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Х сесії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 сільської  ради </w:t>
      </w: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УІІ  демократичного скликання  </w:t>
      </w: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rPr>
          <w:b/>
          <w:bCs/>
        </w:rPr>
      </w:pP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rPr>
          <w:b/>
          <w:bCs/>
        </w:rPr>
      </w:pP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Керуючись ст.46 Закону України «Про місцеве самоврядування в Україні»,           регламентом  </w:t>
      </w:r>
      <w:proofErr w:type="spellStart"/>
      <w:r>
        <w:rPr>
          <w:b/>
          <w:bCs/>
        </w:rPr>
        <w:t>Грибовицької</w:t>
      </w:r>
      <w:proofErr w:type="spellEnd"/>
      <w:r>
        <w:rPr>
          <w:b/>
          <w:bCs/>
        </w:rPr>
        <w:t xml:space="preserve"> сільської ради, сільська рада </w:t>
      </w:r>
    </w:p>
    <w:p w:rsidR="00C7103F" w:rsidRDefault="00C7103F" w:rsidP="00C7103F">
      <w:pPr>
        <w:widowControl w:val="0"/>
        <w:tabs>
          <w:tab w:val="left" w:pos="6810"/>
        </w:tabs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                               ВИРІШИЛА:</w:t>
      </w:r>
    </w:p>
    <w:p w:rsidR="00C7103F" w:rsidRDefault="00C7103F" w:rsidP="00C7103F">
      <w:pPr>
        <w:tabs>
          <w:tab w:val="left" w:pos="2040"/>
        </w:tabs>
        <w:jc w:val="both"/>
        <w:rPr>
          <w:b/>
          <w:bCs/>
        </w:rPr>
      </w:pPr>
      <w:r>
        <w:rPr>
          <w:b/>
          <w:bCs/>
        </w:rPr>
        <w:t xml:space="preserve">1.Затвердити порядок денний   Х  сесії УІІ демократичного скликання з наступних питань:                                   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1.1.Виконання та внесення  змін до  бюджету  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на   2017 рік 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1.2. Про Затвердження заходів  по проведенню місячника благоустрою   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. 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  1.3.  Про надання  одноразової матеріальної допомоги  до річниці аварії на Чорнобильській АЕС 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1.4. Про роботу сільської ради в міжсесійний період.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1.5. Про взяття на облік  об’єктів  безхазяйного нерухомого майна.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1.6. Про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на об’єкт «Будівництво Народного дому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області. Коригування».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1.7. Про виділення коштів на виготовлення проектно-кошторисної документації на «будівництво вуличного освітлення в </w:t>
      </w:r>
      <w:proofErr w:type="spellStart"/>
      <w:r>
        <w:rPr>
          <w:b/>
        </w:rPr>
        <w:t>с.Малі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вул.Вербівка</w:t>
      </w:r>
      <w:proofErr w:type="spellEnd"/>
      <w:r>
        <w:rPr>
          <w:b/>
        </w:rPr>
        <w:t>» 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1.8. Про передачу іншої субвенції районному бюджету.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1.9. Про </w:t>
      </w:r>
      <w:proofErr w:type="spellStart"/>
      <w:r>
        <w:rPr>
          <w:b/>
        </w:rPr>
        <w:t>співфінансування</w:t>
      </w:r>
      <w:proofErr w:type="spellEnd"/>
      <w:r>
        <w:rPr>
          <w:b/>
        </w:rPr>
        <w:t xml:space="preserve"> на заходи з поточного ремонту відновлення і підтримання сприятливого гідрологічного режиму та санітарного стану меліоративних каналів о/с </w:t>
      </w:r>
      <w:proofErr w:type="spellStart"/>
      <w:r>
        <w:rPr>
          <w:b/>
        </w:rPr>
        <w:t>Яричівка</w:t>
      </w:r>
      <w:proofErr w:type="spellEnd"/>
      <w:r>
        <w:rPr>
          <w:b/>
        </w:rPr>
        <w:t xml:space="preserve">, а також заходів для боротьби зі шкідливою дією вод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1.10. Про затвердження розпоряджень сільського голови.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1.11. Про надання дозволу на розробку детального плану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</w:t>
      </w:r>
      <w:proofErr w:type="spellEnd"/>
      <w:r>
        <w:rPr>
          <w:b/>
        </w:rPr>
        <w:t>..</w:t>
      </w:r>
      <w:proofErr w:type="spellStart"/>
      <w:r>
        <w:rPr>
          <w:b/>
        </w:rPr>
        <w:t>Вирги</w:t>
      </w:r>
      <w:proofErr w:type="spellEnd"/>
      <w:r>
        <w:rPr>
          <w:b/>
        </w:rPr>
        <w:t xml:space="preserve"> М.С.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1.12. Про надання дозволу на розробку детального плану території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гр.. </w:t>
      </w:r>
      <w:proofErr w:type="spellStart"/>
      <w:r>
        <w:rPr>
          <w:b/>
        </w:rPr>
        <w:t>Ризевича</w:t>
      </w:r>
      <w:proofErr w:type="spellEnd"/>
      <w:r>
        <w:rPr>
          <w:b/>
        </w:rPr>
        <w:t xml:space="preserve"> І.Б.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1.13. Про затвердження схеми розміщення тимчасових споруд для провадження підприємницької діяльності на території </w:t>
      </w:r>
      <w:proofErr w:type="spellStart"/>
      <w:r>
        <w:rPr>
          <w:b/>
        </w:rPr>
        <w:t>Грибовицької</w:t>
      </w:r>
      <w:proofErr w:type="spellEnd"/>
      <w:r>
        <w:rPr>
          <w:b/>
        </w:rPr>
        <w:t xml:space="preserve"> сільської ради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>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1.14. Про надання дозволу на розробку детального плану території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гр.. Білого Н.Є.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1.15. Про затвердження технічної документації із землеустрою щодо встановлення меж земельної ділянки та передачі у власність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вул.Миру</w:t>
      </w:r>
      <w:proofErr w:type="spellEnd"/>
      <w:r>
        <w:rPr>
          <w:b/>
        </w:rPr>
        <w:t xml:space="preserve"> гр.. </w:t>
      </w:r>
      <w:proofErr w:type="spellStart"/>
      <w:r>
        <w:rPr>
          <w:b/>
        </w:rPr>
        <w:t>Михалусь</w:t>
      </w:r>
      <w:proofErr w:type="spellEnd"/>
      <w:r>
        <w:rPr>
          <w:b/>
        </w:rPr>
        <w:t xml:space="preserve"> О.Д.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1.16. Про затвердження технічної документації із землеустрою щодо встановлення меж земельної ділянки та передачі у власність в </w:t>
      </w:r>
      <w:proofErr w:type="spellStart"/>
      <w:r>
        <w:rPr>
          <w:b/>
        </w:rPr>
        <w:t>с.М.Грибовичі</w:t>
      </w:r>
      <w:proofErr w:type="spellEnd"/>
      <w:r>
        <w:rPr>
          <w:b/>
        </w:rPr>
        <w:t xml:space="preserve"> вул. Зелена, 7а </w:t>
      </w:r>
      <w:proofErr w:type="spellStart"/>
      <w:r>
        <w:rPr>
          <w:b/>
        </w:rPr>
        <w:t>гр</w:t>
      </w:r>
      <w:proofErr w:type="spellEnd"/>
      <w:r>
        <w:rPr>
          <w:b/>
        </w:rPr>
        <w:t>..</w:t>
      </w:r>
      <w:proofErr w:type="spellStart"/>
      <w:r>
        <w:rPr>
          <w:b/>
        </w:rPr>
        <w:t>Тинського</w:t>
      </w:r>
      <w:proofErr w:type="spellEnd"/>
      <w:r>
        <w:rPr>
          <w:b/>
        </w:rPr>
        <w:t xml:space="preserve"> Б.С.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lastRenderedPageBreak/>
        <w:t>1.17.</w:t>
      </w:r>
      <w:r w:rsidRPr="00307221">
        <w:rPr>
          <w:b/>
        </w:rPr>
        <w:t xml:space="preserve"> </w:t>
      </w:r>
      <w:r>
        <w:rPr>
          <w:b/>
        </w:rPr>
        <w:t xml:space="preserve">Про затвердження технічної документації із землеустрою щодо встановлення меж земельної ділянки та передачі у власність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вул.Л.Українки</w:t>
      </w:r>
      <w:proofErr w:type="spellEnd"/>
      <w:r>
        <w:rPr>
          <w:b/>
        </w:rPr>
        <w:t>, 5 Гринько С.Ф.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1.18. Про надання дозволу накладання технічної документації із землеустрою встановлення меж земельної ділянки для БОЖБ в с. </w:t>
      </w:r>
      <w:proofErr w:type="spellStart"/>
      <w:r>
        <w:rPr>
          <w:b/>
        </w:rPr>
        <w:t>В.Грибовичі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вул.С.Стрільців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</w:t>
      </w:r>
      <w:proofErr w:type="spellEnd"/>
      <w:r>
        <w:rPr>
          <w:b/>
        </w:rPr>
        <w:t>..</w:t>
      </w:r>
      <w:proofErr w:type="spellStart"/>
      <w:r>
        <w:rPr>
          <w:b/>
        </w:rPr>
        <w:t>Бовшику</w:t>
      </w:r>
      <w:proofErr w:type="spellEnd"/>
      <w:r>
        <w:rPr>
          <w:b/>
        </w:rPr>
        <w:t xml:space="preserve"> М.Б.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1.19. Про надання дозволу накладання технічної документації із землеустрою встановлення меж земельної ділянки для БОЖБ в </w:t>
      </w:r>
      <w:proofErr w:type="spellStart"/>
      <w:r>
        <w:rPr>
          <w:b/>
        </w:rPr>
        <w:t>с.Збиранка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вул.Садова</w:t>
      </w:r>
      <w:proofErr w:type="spellEnd"/>
      <w:r>
        <w:rPr>
          <w:b/>
        </w:rPr>
        <w:t xml:space="preserve">, 30 гр. </w:t>
      </w:r>
      <w:proofErr w:type="spellStart"/>
      <w:r>
        <w:rPr>
          <w:b/>
        </w:rPr>
        <w:t>Ризевич</w:t>
      </w:r>
      <w:proofErr w:type="spellEnd"/>
      <w:r>
        <w:rPr>
          <w:b/>
        </w:rPr>
        <w:t xml:space="preserve"> У.В. та Варунок Б.І.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1.20. Про висловлення позиції щодо можливості надання дозволу на розроблення документації із землеустрою.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1.21. Про затвердження Програми – підтримки громадян жителів населених пунктів сільської ради, які прийняті на військову службу за контрактом до ЗСУ на 2017рік.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1.22. Про утворення постійної комісії для виявлення та упорядкування </w:t>
      </w:r>
      <w:proofErr w:type="spellStart"/>
      <w:r>
        <w:rPr>
          <w:b/>
        </w:rPr>
        <w:t>безхозного</w:t>
      </w:r>
      <w:proofErr w:type="spellEnd"/>
      <w:r>
        <w:rPr>
          <w:b/>
        </w:rPr>
        <w:t xml:space="preserve"> нерухомого майна.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 xml:space="preserve">1.23. Про відмову від оренди городництва </w:t>
      </w:r>
      <w:proofErr w:type="spellStart"/>
      <w:r>
        <w:rPr>
          <w:b/>
        </w:rPr>
        <w:t>гр</w:t>
      </w:r>
      <w:proofErr w:type="spellEnd"/>
      <w:r>
        <w:rPr>
          <w:b/>
        </w:rPr>
        <w:t>..Пашко О.Б. та Василини І.П.</w:t>
      </w:r>
    </w:p>
    <w:p w:rsidR="00C7103F" w:rsidRDefault="00C7103F" w:rsidP="00C7103F">
      <w:pPr>
        <w:tabs>
          <w:tab w:val="left" w:pos="2535"/>
        </w:tabs>
        <w:jc w:val="both"/>
        <w:rPr>
          <w:b/>
        </w:rPr>
      </w:pPr>
      <w:r>
        <w:rPr>
          <w:b/>
        </w:rPr>
        <w:t>1.</w:t>
      </w:r>
      <w:r w:rsidRPr="00870416">
        <w:rPr>
          <w:b/>
        </w:rPr>
        <w:t>24</w:t>
      </w:r>
      <w:r>
        <w:rPr>
          <w:b/>
        </w:rPr>
        <w:t>.Різне (інформація по сільській раді щодо  протидії підпалу сухої трави на території сільської ради, мобілізація).</w:t>
      </w:r>
      <w:r>
        <w:rPr>
          <w:b/>
        </w:rPr>
        <w:tab/>
      </w:r>
    </w:p>
    <w:p w:rsidR="00C7103F" w:rsidRDefault="00C7103F" w:rsidP="00C7103F">
      <w:pPr>
        <w:tabs>
          <w:tab w:val="left" w:pos="1980"/>
        </w:tabs>
        <w:rPr>
          <w:b/>
          <w:bCs/>
        </w:rPr>
      </w:pPr>
      <w:r>
        <w:rPr>
          <w:b/>
        </w:rPr>
        <w:t xml:space="preserve">                             </w:t>
      </w: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</w:t>
      </w: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Сільський голова:                                     </w:t>
      </w:r>
      <w:proofErr w:type="spellStart"/>
      <w:r>
        <w:rPr>
          <w:b/>
          <w:bCs/>
        </w:rPr>
        <w:t>І.Питель</w:t>
      </w:r>
      <w:proofErr w:type="spellEnd"/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jc w:val="both"/>
        <w:rPr>
          <w:b/>
          <w:bCs/>
        </w:rPr>
      </w:pPr>
      <w:r>
        <w:rPr>
          <w:b/>
          <w:bCs/>
        </w:rPr>
        <w:t xml:space="preserve">                                 Секретар ради :                                          </w:t>
      </w:r>
      <w:proofErr w:type="spellStart"/>
      <w:r>
        <w:rPr>
          <w:b/>
          <w:bCs/>
        </w:rPr>
        <w:t>О.Томак</w:t>
      </w:r>
      <w:proofErr w:type="spellEnd"/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ab/>
        <w:t xml:space="preserve"> </w:t>
      </w:r>
    </w:p>
    <w:p w:rsidR="00C7103F" w:rsidRDefault="00C7103F" w:rsidP="00C7103F">
      <w:pPr>
        <w:tabs>
          <w:tab w:val="left" w:pos="1980"/>
        </w:tabs>
        <w:rPr>
          <w:b/>
          <w:bCs/>
        </w:rPr>
      </w:pPr>
      <w:r>
        <w:rPr>
          <w:b/>
          <w:bCs/>
        </w:rPr>
        <w:tab/>
      </w: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C7103F" w:rsidRDefault="00C7103F" w:rsidP="00C7103F">
      <w:pPr>
        <w:widowControl w:val="0"/>
        <w:tabs>
          <w:tab w:val="left" w:pos="1875"/>
        </w:tabs>
        <w:autoSpaceDE w:val="0"/>
        <w:autoSpaceDN w:val="0"/>
        <w:adjustRightInd w:val="0"/>
        <w:rPr>
          <w:b/>
          <w:bCs/>
        </w:rPr>
      </w:pPr>
    </w:p>
    <w:p w:rsidR="00A30CDB" w:rsidRDefault="00A30CDB">
      <w:bookmarkStart w:id="0" w:name="_GoBack"/>
      <w:bookmarkEnd w:id="0"/>
    </w:p>
    <w:sectPr w:rsidR="00A30CD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CB6"/>
    <w:rsid w:val="00A30CDB"/>
    <w:rsid w:val="00C7103F"/>
    <w:rsid w:val="00D60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43BB20-1DA9-4C59-A1F4-37391C1EEF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7103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2620</Words>
  <Characters>1494</Characters>
  <Application>Microsoft Office Word</Application>
  <DocSecurity>0</DocSecurity>
  <Lines>12</Lines>
  <Paragraphs>8</Paragraphs>
  <ScaleCrop>false</ScaleCrop>
  <Company/>
  <LinksUpToDate>false</LinksUpToDate>
  <CharactersWithSpaces>4106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2022-09-19T07:01:00Z</dcterms:created>
  <dcterms:modified xsi:type="dcterms:W3CDTF">2022-09-19T07:01:00Z</dcterms:modified>
</cp:coreProperties>
</file>