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429" w:rsidRDefault="00144429" w:rsidP="001444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44429" w:rsidRDefault="00144429" w:rsidP="001444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44429" w:rsidRDefault="00144429" w:rsidP="001444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44429" w:rsidRDefault="00144429" w:rsidP="00144429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</w:rPr>
        <w:t xml:space="preserve">  СЕСІЯ</w:t>
      </w:r>
      <w:r>
        <w:t xml:space="preserve">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144429" w:rsidRDefault="00144429" w:rsidP="00144429">
      <w:pPr>
        <w:jc w:val="center"/>
        <w:rPr>
          <w:b/>
          <w:sz w:val="28"/>
          <w:szCs w:val="28"/>
        </w:rPr>
      </w:pPr>
    </w:p>
    <w:p w:rsidR="00144429" w:rsidRDefault="00144429" w:rsidP="001444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144429" w:rsidRDefault="00144429" w:rsidP="00144429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144429" w:rsidRDefault="00144429" w:rsidP="00144429">
      <w:pPr>
        <w:rPr>
          <w:b/>
        </w:rPr>
      </w:pPr>
      <w:r>
        <w:rPr>
          <w:b/>
        </w:rPr>
        <w:t xml:space="preserve">Від  15 березня  2017  року                                                                           </w:t>
      </w:r>
      <w:r>
        <w:rPr>
          <w:b/>
        </w:rPr>
        <w:t xml:space="preserve">                       </w:t>
      </w:r>
      <w:bookmarkStart w:id="0" w:name="_GoBack"/>
      <w:bookmarkEnd w:id="0"/>
      <w:r>
        <w:rPr>
          <w:b/>
        </w:rPr>
        <w:t xml:space="preserve">№ 17 </w:t>
      </w:r>
    </w:p>
    <w:p w:rsidR="00144429" w:rsidRDefault="00144429" w:rsidP="00144429">
      <w:pPr>
        <w:rPr>
          <w:b/>
        </w:rPr>
      </w:pPr>
    </w:p>
    <w:p w:rsidR="00144429" w:rsidRDefault="00144429" w:rsidP="00144429">
      <w:pPr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144429" w:rsidRDefault="00144429" w:rsidP="00144429">
      <w:pPr>
        <w:rPr>
          <w:b/>
        </w:rPr>
      </w:pPr>
      <w:r>
        <w:rPr>
          <w:b/>
        </w:rPr>
        <w:t xml:space="preserve">із землеустрою щодо встановлення меж земельної                    </w:t>
      </w:r>
    </w:p>
    <w:p w:rsidR="00144429" w:rsidRDefault="00144429" w:rsidP="00144429">
      <w:pPr>
        <w:rPr>
          <w:b/>
          <w:lang w:val="ru-RU"/>
        </w:rPr>
      </w:pPr>
      <w:r>
        <w:rPr>
          <w:b/>
        </w:rPr>
        <w:t xml:space="preserve">  ділянки в натурі (на місцевості)</w:t>
      </w:r>
    </w:p>
    <w:p w:rsidR="00144429" w:rsidRDefault="00144429" w:rsidP="00144429">
      <w:pPr>
        <w:jc w:val="both"/>
        <w:rPr>
          <w:b/>
        </w:rPr>
      </w:pPr>
    </w:p>
    <w:p w:rsidR="00144429" w:rsidRDefault="00144429" w:rsidP="00144429">
      <w:pPr>
        <w:jc w:val="both"/>
        <w:rPr>
          <w:b/>
        </w:rPr>
      </w:pPr>
      <w:r>
        <w:rPr>
          <w:b/>
        </w:rPr>
        <w:t xml:space="preserve">                              Розглянувши  заяву  гр.Гринька Степана Федоровича  , який  зареєстрований  за адресою  с.Мшана Городоцького району Львівської області про затвердження  технічної документації  із землеустрою  щодо  витягу з Державного реєстру речових прав на нерухоме майно про реєстрацію права власності  в с.Великі  Грибовичі по вул. Л.Українки,5    підготовлену  ТзОВ «Інститут  геоінформаційних ситем», куруючись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ст 26 ЗУ «Про місцеве самоврядування  в Україні» , сільська рада </w:t>
      </w:r>
    </w:p>
    <w:p w:rsidR="00144429" w:rsidRDefault="00144429" w:rsidP="00144429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144429" w:rsidRDefault="00144429" w:rsidP="00144429">
      <w:pPr>
        <w:jc w:val="both"/>
        <w:rPr>
          <w:b/>
        </w:rPr>
      </w:pPr>
      <w:r>
        <w:rPr>
          <w:b/>
        </w:rPr>
        <w:t>1.Затвердити технічну документацію із землеустрою щодо встановлення  меж земельної ділянки в натурі (на місцевості) гр.  Гриньку Степану Федоровичу   для будівництва  і обслуговування житлового будинку , господарських будівель  та споруд в с.Великі  Грибовичі по вул. Л.Українки,5 на території Грибовицької сільської ради .</w:t>
      </w:r>
    </w:p>
    <w:p w:rsidR="00144429" w:rsidRDefault="00144429" w:rsidP="00144429">
      <w:pPr>
        <w:jc w:val="both"/>
        <w:rPr>
          <w:b/>
        </w:rPr>
      </w:pPr>
      <w:r>
        <w:rPr>
          <w:b/>
        </w:rPr>
        <w:t xml:space="preserve">2. Гр.Гриньку Степану Федоровичу  передати у власність земельну ділянку для будівництва та обслуговування житлового будинку , господарських будівель та споруд площею 0,2500га , кадастровий № 4622782300:01:003:0055 в с. Великі   Грибовичі по вул. Л.Українки,5  на території Грибовицької сільської ради .                                                       3.Гр.гриньку С.Ф. зареєструвати право власності на земельну ділянку </w:t>
      </w:r>
      <w:r>
        <w:rPr>
          <w:b/>
          <w:lang w:val="ru-RU"/>
        </w:rPr>
        <w:t>відповідно до чинного законодавства</w:t>
      </w:r>
      <w:r>
        <w:rPr>
          <w:b/>
        </w:rPr>
        <w:t xml:space="preserve"> .</w:t>
      </w:r>
    </w:p>
    <w:p w:rsidR="00144429" w:rsidRDefault="00144429" w:rsidP="00144429">
      <w:pPr>
        <w:jc w:val="both"/>
        <w:rPr>
          <w:b/>
        </w:rPr>
      </w:pPr>
      <w:r>
        <w:rPr>
          <w:b/>
        </w:rPr>
        <w:t>4. Контроль за даним рішенням покласти  на голову комісії з питань врегулювання земельних відносин , архітектури та будівництва  п. В.Михаця .</w:t>
      </w:r>
    </w:p>
    <w:p w:rsidR="00144429" w:rsidRDefault="00144429" w:rsidP="00144429">
      <w:pPr>
        <w:jc w:val="both"/>
        <w:rPr>
          <w:b/>
        </w:rPr>
      </w:pPr>
    </w:p>
    <w:p w:rsidR="00144429" w:rsidRDefault="00144429" w:rsidP="00144429">
      <w:pPr>
        <w:jc w:val="both"/>
        <w:rPr>
          <w:b/>
        </w:rPr>
      </w:pPr>
    </w:p>
    <w:p w:rsidR="00144429" w:rsidRDefault="00144429" w:rsidP="00144429">
      <w:pPr>
        <w:jc w:val="both"/>
        <w:rPr>
          <w:b/>
        </w:rPr>
      </w:pPr>
    </w:p>
    <w:p w:rsidR="00144429" w:rsidRDefault="00144429" w:rsidP="00144429">
      <w:pPr>
        <w:rPr>
          <w:b/>
        </w:rPr>
      </w:pPr>
    </w:p>
    <w:p w:rsidR="00144429" w:rsidRDefault="00144429" w:rsidP="00144429">
      <w:pPr>
        <w:tabs>
          <w:tab w:val="left" w:pos="1755"/>
        </w:tabs>
        <w:rPr>
          <w:b/>
        </w:rPr>
      </w:pPr>
      <w:r>
        <w:rPr>
          <w:b/>
        </w:rPr>
        <w:tab/>
        <w:t>Сільський голова:                                            І.Питель</w:t>
      </w:r>
    </w:p>
    <w:p w:rsidR="00144429" w:rsidRDefault="00144429" w:rsidP="00144429">
      <w:pPr>
        <w:rPr>
          <w:b/>
        </w:rPr>
      </w:pPr>
    </w:p>
    <w:p w:rsidR="00144429" w:rsidRDefault="00144429" w:rsidP="00144429">
      <w:pPr>
        <w:tabs>
          <w:tab w:val="left" w:pos="1770"/>
        </w:tabs>
      </w:pPr>
      <w:r>
        <w:rPr>
          <w:b/>
        </w:rPr>
        <w:tab/>
      </w:r>
    </w:p>
    <w:p w:rsidR="00144429" w:rsidRDefault="00144429" w:rsidP="00144429">
      <w:pPr>
        <w:tabs>
          <w:tab w:val="left" w:pos="2640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4429" w:rsidRDefault="00144429" w:rsidP="00144429">
      <w:pPr>
        <w:tabs>
          <w:tab w:val="left" w:pos="2640"/>
        </w:tabs>
        <w:jc w:val="center"/>
      </w:pPr>
    </w:p>
    <w:p w:rsidR="00A30CDB" w:rsidRDefault="00A30CDB"/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268"/>
    <w:rsid w:val="00144429"/>
    <w:rsid w:val="009F7268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557CC"/>
  <w15:chartTrackingRefBased/>
  <w15:docId w15:val="{C1A1CCA9-6892-496A-ACA2-C3712217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793</Characters>
  <Application>Microsoft Office Word</Application>
  <DocSecurity>0</DocSecurity>
  <Lines>6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2022-09-19T07:06:00Z</dcterms:created>
  <dcterms:modified xsi:type="dcterms:W3CDTF">2022-09-19T07:06:00Z</dcterms:modified>
</cp:coreProperties>
</file>