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6F4" w:rsidRDefault="001376F4" w:rsidP="001376F4">
      <w:pPr>
        <w:widowControl w:val="0"/>
        <w:autoSpaceDE w:val="0"/>
        <w:autoSpaceDN w:val="0"/>
        <w:adjustRightInd w:val="0"/>
        <w:ind w:left="-567"/>
        <w:jc w:val="center"/>
        <w:rPr>
          <w:b/>
          <w:bCs/>
          <w:sz w:val="28"/>
          <w:szCs w:val="28"/>
        </w:rPr>
      </w:pPr>
      <w:r>
        <w:rPr>
          <w:b/>
          <w:bCs/>
          <w:sz w:val="28"/>
          <w:szCs w:val="28"/>
        </w:rPr>
        <w:t>УКРАЇНА</w:t>
      </w:r>
    </w:p>
    <w:p w:rsidR="001376F4" w:rsidRDefault="001376F4" w:rsidP="001376F4">
      <w:pPr>
        <w:widowControl w:val="0"/>
        <w:autoSpaceDE w:val="0"/>
        <w:autoSpaceDN w:val="0"/>
        <w:adjustRightInd w:val="0"/>
        <w:ind w:left="-567"/>
        <w:jc w:val="center"/>
        <w:rPr>
          <w:b/>
          <w:bCs/>
          <w:sz w:val="28"/>
          <w:szCs w:val="28"/>
        </w:rPr>
      </w:pPr>
      <w:r>
        <w:rPr>
          <w:b/>
          <w:bCs/>
          <w:sz w:val="28"/>
          <w:szCs w:val="28"/>
        </w:rPr>
        <w:t>ГРИБОВИЦЬКА СІЛЬСЬКА РАДА</w:t>
      </w:r>
    </w:p>
    <w:p w:rsidR="001376F4" w:rsidRDefault="001376F4" w:rsidP="001376F4">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1376F4" w:rsidRDefault="001376F4" w:rsidP="001376F4">
      <w:pPr>
        <w:widowControl w:val="0"/>
        <w:autoSpaceDE w:val="0"/>
        <w:autoSpaceDN w:val="0"/>
        <w:adjustRightInd w:val="0"/>
        <w:ind w:left="-567"/>
        <w:rPr>
          <w:b/>
          <w:bCs/>
          <w:sz w:val="28"/>
          <w:szCs w:val="28"/>
        </w:rPr>
      </w:pPr>
      <w:r>
        <w:rPr>
          <w:b/>
          <w:bCs/>
          <w:sz w:val="28"/>
          <w:szCs w:val="28"/>
        </w:rPr>
        <w:t xml:space="preserve">                                                                 ХІІ  _ СЕСІЯ</w:t>
      </w:r>
    </w:p>
    <w:p w:rsidR="001376F4" w:rsidRDefault="001376F4" w:rsidP="001376F4">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sidRPr="009D549F">
        <w:rPr>
          <w:b/>
          <w:bCs/>
          <w:sz w:val="28"/>
          <w:szCs w:val="28"/>
        </w:rPr>
        <w:t xml:space="preserve"> </w:t>
      </w:r>
      <w:r>
        <w:rPr>
          <w:b/>
          <w:bCs/>
          <w:sz w:val="28"/>
          <w:szCs w:val="28"/>
        </w:rPr>
        <w:t>ДЕМОКРАТИЧНОГО СКЛИКАННЯ</w:t>
      </w:r>
    </w:p>
    <w:p w:rsidR="001376F4" w:rsidRDefault="001376F4" w:rsidP="001376F4">
      <w:pPr>
        <w:widowControl w:val="0"/>
        <w:autoSpaceDE w:val="0"/>
        <w:autoSpaceDN w:val="0"/>
        <w:adjustRightInd w:val="0"/>
        <w:ind w:left="-567"/>
        <w:jc w:val="center"/>
        <w:rPr>
          <w:b/>
          <w:bCs/>
          <w:sz w:val="28"/>
          <w:szCs w:val="28"/>
        </w:rPr>
      </w:pPr>
      <w:r>
        <w:rPr>
          <w:b/>
          <w:bCs/>
          <w:sz w:val="28"/>
          <w:szCs w:val="28"/>
        </w:rPr>
        <w:t>РІШЕННЯ</w:t>
      </w:r>
    </w:p>
    <w:p w:rsidR="001376F4" w:rsidRDefault="001376F4" w:rsidP="001376F4">
      <w:pPr>
        <w:widowControl w:val="0"/>
        <w:autoSpaceDE w:val="0"/>
        <w:autoSpaceDN w:val="0"/>
        <w:adjustRightInd w:val="0"/>
        <w:ind w:left="-567"/>
        <w:jc w:val="center"/>
        <w:rPr>
          <w:b/>
          <w:bCs/>
          <w:sz w:val="28"/>
          <w:szCs w:val="28"/>
        </w:rPr>
      </w:pPr>
    </w:p>
    <w:p w:rsidR="001376F4" w:rsidRDefault="001376F4" w:rsidP="001376F4">
      <w:pPr>
        <w:widowControl w:val="0"/>
        <w:autoSpaceDE w:val="0"/>
        <w:autoSpaceDN w:val="0"/>
        <w:adjustRightInd w:val="0"/>
        <w:ind w:left="-567"/>
        <w:rPr>
          <w:b/>
          <w:bCs/>
        </w:rPr>
      </w:pPr>
      <w:r>
        <w:rPr>
          <w:b/>
          <w:bCs/>
          <w:sz w:val="28"/>
          <w:szCs w:val="28"/>
        </w:rPr>
        <w:tab/>
      </w:r>
      <w:r>
        <w:rPr>
          <w:b/>
          <w:bCs/>
        </w:rPr>
        <w:t xml:space="preserve">Від      6 липня  2017  року                                                                                                         №_10__ </w:t>
      </w:r>
    </w:p>
    <w:p w:rsidR="001376F4" w:rsidRDefault="001376F4" w:rsidP="001376F4">
      <w:pPr>
        <w:widowControl w:val="0"/>
        <w:tabs>
          <w:tab w:val="left" w:pos="1140"/>
        </w:tabs>
        <w:autoSpaceDE w:val="0"/>
        <w:autoSpaceDN w:val="0"/>
        <w:adjustRightInd w:val="0"/>
        <w:ind w:left="-567"/>
        <w:rPr>
          <w:b/>
          <w:bCs/>
          <w:sz w:val="28"/>
          <w:szCs w:val="28"/>
        </w:rPr>
      </w:pPr>
    </w:p>
    <w:p w:rsidR="001376F4" w:rsidRDefault="001376F4" w:rsidP="001376F4">
      <w:pPr>
        <w:tabs>
          <w:tab w:val="left" w:pos="4740"/>
        </w:tabs>
        <w:jc w:val="both"/>
        <w:rPr>
          <w:b/>
        </w:rPr>
      </w:pPr>
      <w:r>
        <w:rPr>
          <w:b/>
        </w:rPr>
        <w:t xml:space="preserve">Про внесення змін в рішення  ІХ сесії </w:t>
      </w:r>
      <w:proofErr w:type="spellStart"/>
      <w:r>
        <w:rPr>
          <w:b/>
        </w:rPr>
        <w:t>Грибовицької</w:t>
      </w:r>
      <w:proofErr w:type="spellEnd"/>
      <w:r>
        <w:rPr>
          <w:b/>
        </w:rPr>
        <w:t xml:space="preserve"> </w:t>
      </w:r>
    </w:p>
    <w:p w:rsidR="001376F4" w:rsidRDefault="001376F4" w:rsidP="001376F4">
      <w:pPr>
        <w:tabs>
          <w:tab w:val="left" w:pos="4740"/>
        </w:tabs>
        <w:jc w:val="both"/>
        <w:rPr>
          <w:b/>
        </w:rPr>
      </w:pPr>
      <w:r>
        <w:rPr>
          <w:b/>
        </w:rPr>
        <w:t xml:space="preserve">сільської ради  №11  від 22.12.2016р. «Про встановлення  </w:t>
      </w:r>
    </w:p>
    <w:p w:rsidR="001376F4" w:rsidRDefault="001376F4" w:rsidP="001376F4">
      <w:pPr>
        <w:tabs>
          <w:tab w:val="left" w:pos="4740"/>
        </w:tabs>
        <w:jc w:val="both"/>
        <w:rPr>
          <w:b/>
        </w:rPr>
      </w:pPr>
      <w:r>
        <w:rPr>
          <w:b/>
        </w:rPr>
        <w:t xml:space="preserve">преміювань  сільському голові  </w:t>
      </w:r>
      <w:proofErr w:type="spellStart"/>
      <w:r>
        <w:rPr>
          <w:b/>
        </w:rPr>
        <w:t>Грибовицької</w:t>
      </w:r>
      <w:proofErr w:type="spellEnd"/>
      <w:r>
        <w:rPr>
          <w:b/>
        </w:rPr>
        <w:t xml:space="preserve"> </w:t>
      </w:r>
    </w:p>
    <w:p w:rsidR="001376F4" w:rsidRDefault="001376F4" w:rsidP="001376F4">
      <w:pPr>
        <w:tabs>
          <w:tab w:val="left" w:pos="4740"/>
        </w:tabs>
        <w:jc w:val="both"/>
        <w:rPr>
          <w:b/>
        </w:rPr>
      </w:pPr>
      <w:r>
        <w:rPr>
          <w:b/>
        </w:rPr>
        <w:t xml:space="preserve">сільської ради на 2017 рік»  </w:t>
      </w:r>
    </w:p>
    <w:p w:rsidR="001376F4" w:rsidRDefault="001376F4" w:rsidP="001376F4">
      <w:pPr>
        <w:jc w:val="both"/>
        <w:rPr>
          <w:b/>
        </w:rPr>
      </w:pPr>
    </w:p>
    <w:p w:rsidR="001376F4" w:rsidRDefault="001376F4" w:rsidP="001376F4">
      <w:pPr>
        <w:ind w:firstLine="708"/>
        <w:jc w:val="both"/>
        <w:rPr>
          <w:b/>
        </w:rPr>
      </w:pPr>
    </w:p>
    <w:p w:rsidR="001376F4" w:rsidRDefault="001376F4" w:rsidP="001376F4">
      <w:pPr>
        <w:ind w:firstLine="708"/>
        <w:jc w:val="both"/>
        <w:rPr>
          <w:b/>
        </w:rPr>
      </w:pPr>
      <w:r>
        <w:rPr>
          <w:b/>
        </w:rPr>
        <w:t xml:space="preserve"> Керуючись  Постановою Кабінету  Міністрів України №353  від 24.05.2017року   «Про внесення змін в   Постанову кабінету міністрів України  №268 від 09.03.2006р. «Про упорядкуван6ня структури оплати праці працівників  апарату  органів виконавчої влади, органів прокуратури, судів та інших органів» та «Положення про преміювання працівників сільської ради на 2017 рік», сільська рада</w:t>
      </w:r>
    </w:p>
    <w:p w:rsidR="001376F4" w:rsidRDefault="001376F4" w:rsidP="001376F4">
      <w:pPr>
        <w:ind w:firstLine="708"/>
        <w:jc w:val="both"/>
        <w:rPr>
          <w:b/>
        </w:rPr>
      </w:pPr>
      <w:r>
        <w:rPr>
          <w:b/>
        </w:rPr>
        <w:t>ВИРІШИЛА:</w:t>
      </w:r>
    </w:p>
    <w:p w:rsidR="001376F4" w:rsidRDefault="001376F4" w:rsidP="001376F4">
      <w:pPr>
        <w:tabs>
          <w:tab w:val="left" w:pos="4740"/>
        </w:tabs>
        <w:jc w:val="both"/>
        <w:rPr>
          <w:b/>
        </w:rPr>
      </w:pPr>
      <w:r>
        <w:rPr>
          <w:b/>
        </w:rPr>
        <w:t xml:space="preserve">1.Внести зміни в рішення  </w:t>
      </w:r>
      <w:proofErr w:type="spellStart"/>
      <w:r>
        <w:rPr>
          <w:b/>
        </w:rPr>
        <w:t>рішення</w:t>
      </w:r>
      <w:proofErr w:type="spellEnd"/>
      <w:r>
        <w:rPr>
          <w:b/>
        </w:rPr>
        <w:t xml:space="preserve">  ІХ сесії </w:t>
      </w:r>
      <w:proofErr w:type="spellStart"/>
      <w:r>
        <w:rPr>
          <w:b/>
        </w:rPr>
        <w:t>Грибовицької</w:t>
      </w:r>
      <w:proofErr w:type="spellEnd"/>
      <w:r>
        <w:rPr>
          <w:b/>
        </w:rPr>
        <w:t xml:space="preserve"> сільської ради  №11  від 22.12.2016р. «Про встановлення  преміювань  сільському голові  </w:t>
      </w:r>
      <w:proofErr w:type="spellStart"/>
      <w:r>
        <w:rPr>
          <w:b/>
        </w:rPr>
        <w:t>Грибовицької</w:t>
      </w:r>
      <w:proofErr w:type="spellEnd"/>
      <w:r>
        <w:rPr>
          <w:b/>
        </w:rPr>
        <w:t xml:space="preserve">  сільської ради на 2017 рік»  виклавши його в такій редакції:</w:t>
      </w:r>
    </w:p>
    <w:p w:rsidR="001376F4" w:rsidRDefault="001376F4" w:rsidP="001376F4">
      <w:pPr>
        <w:tabs>
          <w:tab w:val="left" w:pos="4740"/>
        </w:tabs>
        <w:jc w:val="both"/>
        <w:rPr>
          <w:b/>
        </w:rPr>
      </w:pPr>
      <w:r>
        <w:rPr>
          <w:b/>
        </w:rPr>
        <w:t xml:space="preserve">    п.1.надати  щомісячно до прийняття нового бюджету сільської  ради  преміювання сільському голові в межах фонду оплати  праці в  розмірі 150 %  посадового окладу.</w:t>
      </w:r>
    </w:p>
    <w:p w:rsidR="001376F4" w:rsidRDefault="001376F4" w:rsidP="001376F4">
      <w:pPr>
        <w:tabs>
          <w:tab w:val="left" w:pos="4740"/>
        </w:tabs>
        <w:jc w:val="both"/>
        <w:rPr>
          <w:b/>
        </w:rPr>
      </w:pPr>
      <w:r>
        <w:rPr>
          <w:b/>
        </w:rPr>
        <w:t>2. п.2 та п.3 залишити без змін.</w:t>
      </w:r>
    </w:p>
    <w:p w:rsidR="001376F4" w:rsidRDefault="001376F4" w:rsidP="001376F4">
      <w:pPr>
        <w:tabs>
          <w:tab w:val="left" w:pos="4740"/>
        </w:tabs>
        <w:jc w:val="both"/>
        <w:rPr>
          <w:b/>
        </w:rPr>
      </w:pPr>
      <w:r>
        <w:rPr>
          <w:b/>
        </w:rPr>
        <w:t>3.Контроль за виконанням  даного рішення  покласти на  голову постійної комісії з питань бюджету та фінансів(</w:t>
      </w:r>
      <w:proofErr w:type="spellStart"/>
      <w:r>
        <w:rPr>
          <w:b/>
        </w:rPr>
        <w:t>Я.Питель</w:t>
      </w:r>
      <w:proofErr w:type="spellEnd"/>
      <w:r>
        <w:rPr>
          <w:b/>
        </w:rPr>
        <w:t>).</w:t>
      </w:r>
    </w:p>
    <w:p w:rsidR="001376F4" w:rsidRDefault="001376F4" w:rsidP="001376F4">
      <w:pPr>
        <w:ind w:firstLine="708"/>
        <w:jc w:val="both"/>
        <w:rPr>
          <w:b/>
        </w:rPr>
      </w:pPr>
      <w:r>
        <w:rPr>
          <w:b/>
        </w:rPr>
        <w:t xml:space="preserve">   </w:t>
      </w:r>
    </w:p>
    <w:p w:rsidR="001376F4" w:rsidRDefault="001376F4" w:rsidP="001376F4">
      <w:pPr>
        <w:ind w:firstLine="708"/>
        <w:jc w:val="both"/>
        <w:rPr>
          <w:b/>
        </w:rPr>
      </w:pPr>
    </w:p>
    <w:p w:rsidR="001376F4" w:rsidRDefault="001376F4" w:rsidP="001376F4">
      <w:pPr>
        <w:tabs>
          <w:tab w:val="left" w:pos="3210"/>
        </w:tabs>
        <w:ind w:firstLine="708"/>
        <w:jc w:val="center"/>
        <w:rPr>
          <w:b/>
        </w:rPr>
      </w:pPr>
      <w:r>
        <w:rPr>
          <w:b/>
        </w:rPr>
        <w:t xml:space="preserve">Сільський голова:                                             </w:t>
      </w:r>
      <w:proofErr w:type="spellStart"/>
      <w:r>
        <w:rPr>
          <w:b/>
        </w:rPr>
        <w:t>І.Питель</w:t>
      </w:r>
      <w:proofErr w:type="spellEnd"/>
    </w:p>
    <w:p w:rsidR="001376F4" w:rsidRDefault="001376F4" w:rsidP="001376F4">
      <w:pPr>
        <w:ind w:firstLine="708"/>
        <w:jc w:val="both"/>
        <w:rPr>
          <w:b/>
        </w:rPr>
      </w:pPr>
    </w:p>
    <w:p w:rsidR="001376F4" w:rsidRDefault="001376F4" w:rsidP="001376F4">
      <w:pPr>
        <w:ind w:firstLine="708"/>
        <w:jc w:val="both"/>
        <w:rPr>
          <w:b/>
        </w:rPr>
      </w:pPr>
    </w:p>
    <w:p w:rsidR="001376F4" w:rsidRDefault="001376F4" w:rsidP="001376F4">
      <w:pPr>
        <w:jc w:val="both"/>
        <w:rPr>
          <w:b/>
        </w:rPr>
      </w:pPr>
    </w:p>
    <w:p w:rsidR="00D802B7" w:rsidRDefault="00D802B7">
      <w:bookmarkStart w:id="0" w:name="_GoBack"/>
      <w:bookmarkEnd w:id="0"/>
    </w:p>
    <w:sectPr w:rsidR="00D802B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82"/>
    <w:rsid w:val="001376F4"/>
    <w:rsid w:val="006B7782"/>
    <w:rsid w:val="00D802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AA91A5-51CE-4EB9-B07C-220D053E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76F4"/>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2022-09-28T06:57:00Z</dcterms:created>
  <dcterms:modified xsi:type="dcterms:W3CDTF">2022-09-28T06:57:00Z</dcterms:modified>
</cp:coreProperties>
</file>