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1C0" w:rsidRPr="00751EC0" w:rsidRDefault="009D21C0" w:rsidP="009D21C0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9D21C0" w:rsidRDefault="009D21C0" w:rsidP="009D21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D21C0" w:rsidRDefault="009D21C0" w:rsidP="009D21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D21C0" w:rsidRDefault="009D21C0" w:rsidP="009D21C0">
      <w:pPr>
        <w:widowControl w:val="0"/>
        <w:tabs>
          <w:tab w:val="left" w:pos="645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ХІІ СЕСІЯ</w:t>
      </w:r>
      <w:r>
        <w:rPr>
          <w:b/>
          <w:bCs/>
          <w:sz w:val="28"/>
          <w:szCs w:val="28"/>
        </w:rPr>
        <w:tab/>
      </w:r>
    </w:p>
    <w:p w:rsidR="009D21C0" w:rsidRDefault="009D21C0" w:rsidP="009D21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D21C0" w:rsidRDefault="009D21C0" w:rsidP="009D21C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9D21C0" w:rsidRDefault="009D21C0" w:rsidP="009D21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D21C0" w:rsidRDefault="009D21C0" w:rsidP="009D21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D21C0" w:rsidRDefault="009D21C0" w:rsidP="009D21C0">
      <w:pPr>
        <w:tabs>
          <w:tab w:val="left" w:pos="2175"/>
        </w:tabs>
        <w:rPr>
          <w:b/>
          <w:bCs/>
        </w:rPr>
      </w:pPr>
      <w:r>
        <w:rPr>
          <w:b/>
          <w:bCs/>
        </w:rPr>
        <w:t xml:space="preserve">   Від   06 липня   2017  року</w:t>
      </w:r>
      <w:r>
        <w:rPr>
          <w:b/>
          <w:bCs/>
        </w:rPr>
        <w:tab/>
        <w:t xml:space="preserve">                                                                № 16</w:t>
      </w:r>
    </w:p>
    <w:p w:rsidR="009D21C0" w:rsidRDefault="009D21C0" w:rsidP="009D21C0">
      <w:pPr>
        <w:tabs>
          <w:tab w:val="left" w:pos="960"/>
        </w:tabs>
        <w:rPr>
          <w:b/>
        </w:rPr>
      </w:pPr>
      <w:r>
        <w:rPr>
          <w:b/>
        </w:rPr>
        <w:t>Про затвердження Програми</w:t>
      </w:r>
    </w:p>
    <w:p w:rsidR="009D21C0" w:rsidRDefault="009D21C0" w:rsidP="009D21C0">
      <w:pPr>
        <w:tabs>
          <w:tab w:val="left" w:pos="960"/>
        </w:tabs>
        <w:rPr>
          <w:b/>
        </w:rPr>
      </w:pPr>
      <w:r>
        <w:rPr>
          <w:b/>
        </w:rPr>
        <w:t xml:space="preserve">бюджету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</w:t>
      </w:r>
    </w:p>
    <w:p w:rsidR="009D21C0" w:rsidRDefault="009D21C0" w:rsidP="009D21C0">
      <w:pPr>
        <w:tabs>
          <w:tab w:val="left" w:pos="960"/>
        </w:tabs>
        <w:rPr>
          <w:b/>
        </w:rPr>
      </w:pPr>
    </w:p>
    <w:p w:rsidR="009D21C0" w:rsidRDefault="009D21C0" w:rsidP="009D21C0">
      <w:pPr>
        <w:tabs>
          <w:tab w:val="left" w:pos="960"/>
        </w:tabs>
        <w:rPr>
          <w:b/>
        </w:rPr>
      </w:pPr>
      <w:r>
        <w:rPr>
          <w:b/>
        </w:rPr>
        <w:t xml:space="preserve">        Заслухавши інформацію сільського голови, відповідно до вимог Бюджетного кодексу України, Закону України «Про Державний бюджет України на 2017рік», керуючись ст.26, ст.65 Закону України «Про місцеве самоврядування в Україні», рішенням №3 « Про сільський бюджет на 2017рік»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9D21C0" w:rsidRDefault="009D21C0" w:rsidP="009D21C0">
      <w:pPr>
        <w:tabs>
          <w:tab w:val="left" w:pos="960"/>
        </w:tabs>
        <w:rPr>
          <w:b/>
        </w:rPr>
      </w:pPr>
      <w:r>
        <w:rPr>
          <w:b/>
        </w:rPr>
        <w:t xml:space="preserve">                                      В И Р І Ш И Л А:</w:t>
      </w:r>
    </w:p>
    <w:p w:rsidR="009D21C0" w:rsidRDefault="009D21C0" w:rsidP="009D21C0">
      <w:pPr>
        <w:pStyle w:val="a3"/>
        <w:numPr>
          <w:ilvl w:val="0"/>
          <w:numId w:val="1"/>
        </w:numPr>
        <w:tabs>
          <w:tab w:val="left" w:pos="960"/>
        </w:tabs>
        <w:rPr>
          <w:b/>
        </w:rPr>
      </w:pPr>
      <w:r>
        <w:rPr>
          <w:b/>
        </w:rPr>
        <w:t xml:space="preserve">Затвердити Програму бюджету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«Покращення  матеріально-технічного  забезпечення , умов  </w:t>
      </w:r>
      <w:proofErr w:type="spellStart"/>
      <w:r>
        <w:rPr>
          <w:b/>
        </w:rPr>
        <w:t>обслуговуваня</w:t>
      </w:r>
      <w:proofErr w:type="spellEnd"/>
      <w:r>
        <w:rPr>
          <w:b/>
        </w:rPr>
        <w:t xml:space="preserve"> клієнтів та умов праці працівників </w:t>
      </w:r>
      <w:proofErr w:type="spellStart"/>
      <w:r>
        <w:rPr>
          <w:b/>
        </w:rPr>
        <w:t>Укправління</w:t>
      </w:r>
      <w:proofErr w:type="spellEnd"/>
      <w:r>
        <w:rPr>
          <w:b/>
        </w:rPr>
        <w:t xml:space="preserve">  Державної  казначейської служби  України у </w:t>
      </w:r>
      <w:proofErr w:type="spellStart"/>
      <w:r>
        <w:rPr>
          <w:b/>
        </w:rPr>
        <w:t>Жовківському</w:t>
      </w:r>
      <w:proofErr w:type="spellEnd"/>
      <w:r>
        <w:rPr>
          <w:b/>
        </w:rPr>
        <w:t xml:space="preserve">  районі Львівської області на 2017 рік» та затвердити  на її виконання обсяг  субвенції з місцевого бюджету  в сумі 5,0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 xml:space="preserve">.  управлінню Державної казначейської служби  України  у </w:t>
      </w:r>
      <w:proofErr w:type="spellStart"/>
      <w:r>
        <w:rPr>
          <w:b/>
        </w:rPr>
        <w:t>Жовківському</w:t>
      </w:r>
      <w:proofErr w:type="spellEnd"/>
      <w:r>
        <w:rPr>
          <w:b/>
        </w:rPr>
        <w:t xml:space="preserve"> районі Львівської області за КТКВК 8370 «Субвенція з МБ ДБ на виконання </w:t>
      </w:r>
      <w:proofErr w:type="spellStart"/>
      <w:r>
        <w:rPr>
          <w:b/>
        </w:rPr>
        <w:t>програмсоціально</w:t>
      </w:r>
      <w:proofErr w:type="spellEnd"/>
      <w:r>
        <w:rPr>
          <w:b/>
        </w:rPr>
        <w:t>-економічного розвитку  регіонів» КЕКВ 2620 « «Поточні трансферти  органам державного управління  інших рівнів».</w:t>
      </w:r>
    </w:p>
    <w:p w:rsidR="009D21C0" w:rsidRDefault="009D21C0" w:rsidP="009D21C0">
      <w:pPr>
        <w:pStyle w:val="a3"/>
        <w:numPr>
          <w:ilvl w:val="0"/>
          <w:numId w:val="1"/>
        </w:numPr>
        <w:tabs>
          <w:tab w:val="left" w:pos="960"/>
        </w:tabs>
        <w:rPr>
          <w:b/>
        </w:rPr>
      </w:pPr>
      <w:r>
        <w:rPr>
          <w:b/>
        </w:rPr>
        <w:t>Контроль за виконанням даного рішення  покласти на голову постійної комісії з питань  бюджету  тат фінансів (Питель Я.В.).</w:t>
      </w:r>
    </w:p>
    <w:p w:rsidR="009D21C0" w:rsidRDefault="009D21C0" w:rsidP="009D21C0">
      <w:pPr>
        <w:pStyle w:val="a3"/>
        <w:tabs>
          <w:tab w:val="left" w:pos="960"/>
        </w:tabs>
        <w:rPr>
          <w:b/>
        </w:rPr>
      </w:pPr>
    </w:p>
    <w:p w:rsidR="009D21C0" w:rsidRPr="00A5344C" w:rsidRDefault="009D21C0" w:rsidP="009D21C0"/>
    <w:p w:rsidR="009D21C0" w:rsidRDefault="009D21C0" w:rsidP="009D21C0"/>
    <w:p w:rsidR="009D21C0" w:rsidRPr="00A5344C" w:rsidRDefault="009D21C0" w:rsidP="009D21C0">
      <w:pPr>
        <w:ind w:firstLine="708"/>
        <w:rPr>
          <w:b/>
        </w:rPr>
      </w:pPr>
      <w:r w:rsidRPr="00A5344C">
        <w:rPr>
          <w:b/>
        </w:rPr>
        <w:t xml:space="preserve">Сільський голова                                </w:t>
      </w:r>
      <w:proofErr w:type="spellStart"/>
      <w:r w:rsidRPr="00A5344C">
        <w:rPr>
          <w:b/>
        </w:rPr>
        <w:t>І.М.Питель</w:t>
      </w:r>
      <w:proofErr w:type="spellEnd"/>
    </w:p>
    <w:p w:rsidR="009D21C0" w:rsidRPr="00A5344C" w:rsidRDefault="009D21C0" w:rsidP="009D21C0">
      <w:pPr>
        <w:ind w:firstLine="708"/>
        <w:rPr>
          <w:b/>
        </w:rPr>
      </w:pPr>
    </w:p>
    <w:p w:rsidR="009D21C0" w:rsidRDefault="009D21C0" w:rsidP="009D21C0">
      <w:pPr>
        <w:ind w:firstLine="708"/>
        <w:rPr>
          <w:b/>
        </w:rPr>
      </w:pPr>
      <w:r w:rsidRPr="00A5344C">
        <w:rPr>
          <w:b/>
        </w:rPr>
        <w:t>Головний бухгалтер                           М.І. Дорош</w:t>
      </w:r>
    </w:p>
    <w:p w:rsidR="009D21C0" w:rsidRDefault="009D21C0" w:rsidP="009D21C0">
      <w:pPr>
        <w:ind w:firstLine="708"/>
        <w:rPr>
          <w:b/>
        </w:rPr>
      </w:pPr>
    </w:p>
    <w:p w:rsidR="009D21C0" w:rsidRDefault="009D21C0" w:rsidP="009D21C0">
      <w:pPr>
        <w:ind w:firstLine="708"/>
        <w:rPr>
          <w:b/>
        </w:rPr>
      </w:pPr>
    </w:p>
    <w:p w:rsidR="009D21C0" w:rsidRDefault="009D21C0" w:rsidP="009D21C0">
      <w:pPr>
        <w:ind w:firstLine="708"/>
        <w:rPr>
          <w:b/>
        </w:rPr>
      </w:pPr>
    </w:p>
    <w:p w:rsidR="009D21C0" w:rsidRDefault="009D21C0" w:rsidP="009D21C0">
      <w:pPr>
        <w:ind w:firstLine="708"/>
        <w:rPr>
          <w:b/>
        </w:rPr>
      </w:pPr>
    </w:p>
    <w:p w:rsidR="001E597B" w:rsidRDefault="001E597B">
      <w:bookmarkStart w:id="0" w:name="_GoBack"/>
      <w:bookmarkEnd w:id="0"/>
    </w:p>
    <w:sectPr w:rsidR="001E59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253C50"/>
    <w:multiLevelType w:val="hybridMultilevel"/>
    <w:tmpl w:val="06FEA5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907"/>
    <w:rsid w:val="001E597B"/>
    <w:rsid w:val="009D21C0"/>
    <w:rsid w:val="00D72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CFE845-C34D-4495-A354-14FD27631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21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1108</Words>
  <Characters>633</Characters>
  <Application>Microsoft Office Word</Application>
  <DocSecurity>0</DocSecurity>
  <Lines>5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2022-09-28T13:09:00Z</dcterms:created>
  <dcterms:modified xsi:type="dcterms:W3CDTF">2022-09-28T13:10:00Z</dcterms:modified>
</cp:coreProperties>
</file>