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2D9" w:rsidRPr="00751EC0" w:rsidRDefault="004D72D9" w:rsidP="004D72D9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4D72D9" w:rsidRDefault="004D72D9" w:rsidP="004D72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D72D9" w:rsidRDefault="004D72D9" w:rsidP="004D72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D72D9" w:rsidRDefault="004D72D9" w:rsidP="004D72D9">
      <w:pPr>
        <w:widowControl w:val="0"/>
        <w:tabs>
          <w:tab w:val="left" w:pos="645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ХІІ СЕСІЯ</w:t>
      </w:r>
      <w:r>
        <w:rPr>
          <w:b/>
          <w:bCs/>
          <w:sz w:val="28"/>
          <w:szCs w:val="28"/>
        </w:rPr>
        <w:tab/>
      </w:r>
    </w:p>
    <w:p w:rsidR="004D72D9" w:rsidRDefault="004D72D9" w:rsidP="004D72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D72D9" w:rsidRDefault="004D72D9" w:rsidP="004D72D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4D72D9" w:rsidRDefault="004D72D9" w:rsidP="004D72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D72D9" w:rsidRDefault="004D72D9" w:rsidP="004D72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D72D9" w:rsidRDefault="004D72D9" w:rsidP="004D72D9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  Від   06 липня   2017  року</w:t>
      </w:r>
      <w:r>
        <w:rPr>
          <w:b/>
          <w:bCs/>
        </w:rPr>
        <w:tab/>
        <w:t xml:space="preserve">                                                                № 19</w:t>
      </w:r>
    </w:p>
    <w:p w:rsidR="004D72D9" w:rsidRDefault="004D72D9" w:rsidP="004D72D9">
      <w:pPr>
        <w:tabs>
          <w:tab w:val="left" w:pos="2175"/>
        </w:tabs>
        <w:rPr>
          <w:b/>
          <w:bCs/>
        </w:rPr>
      </w:pPr>
    </w:p>
    <w:p w:rsidR="004D72D9" w:rsidRDefault="004D72D9" w:rsidP="004D72D9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Про  затвердження розпоряджень  </w:t>
      </w:r>
    </w:p>
    <w:p w:rsidR="004D72D9" w:rsidRDefault="004D72D9" w:rsidP="004D72D9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сільського голови</w:t>
      </w:r>
    </w:p>
    <w:p w:rsidR="004D72D9" w:rsidRDefault="004D72D9" w:rsidP="004D72D9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4D72D9" w:rsidRDefault="004D72D9" w:rsidP="004D72D9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</w:t>
      </w:r>
    </w:p>
    <w:p w:rsidR="004D72D9" w:rsidRDefault="004D72D9" w:rsidP="004D72D9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           Керуючись ст.26  закону України «Про місцеве самоврядування в Україні» , рішенням №3   «Про сільський бюджет на 2017 рік» 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 рада</w:t>
      </w:r>
    </w:p>
    <w:p w:rsidR="004D72D9" w:rsidRDefault="004D72D9" w:rsidP="004D72D9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     В и р і ш и л а :</w:t>
      </w:r>
    </w:p>
    <w:p w:rsidR="004D72D9" w:rsidRDefault="004D72D9" w:rsidP="004D72D9">
      <w:pPr>
        <w:pStyle w:val="a3"/>
        <w:numPr>
          <w:ilvl w:val="0"/>
          <w:numId w:val="1"/>
        </w:numPr>
        <w:tabs>
          <w:tab w:val="left" w:pos="2175"/>
        </w:tabs>
        <w:rPr>
          <w:b/>
          <w:bCs/>
        </w:rPr>
      </w:pPr>
      <w:r>
        <w:rPr>
          <w:b/>
          <w:bCs/>
        </w:rPr>
        <w:t>Затвердити розпорядження сільського голови:</w:t>
      </w:r>
    </w:p>
    <w:p w:rsidR="004D72D9" w:rsidRDefault="004D72D9" w:rsidP="004D72D9">
      <w:pPr>
        <w:pStyle w:val="a3"/>
        <w:tabs>
          <w:tab w:val="left" w:pos="2175"/>
        </w:tabs>
        <w:rPr>
          <w:b/>
          <w:bCs/>
        </w:rPr>
      </w:pPr>
      <w:r>
        <w:rPr>
          <w:b/>
          <w:bCs/>
        </w:rPr>
        <w:t>№28/04-02 від 24.05.2017 «Про перенесення кошторисних призначень»;</w:t>
      </w:r>
    </w:p>
    <w:p w:rsidR="004D72D9" w:rsidRDefault="004D72D9" w:rsidP="004D72D9">
      <w:pPr>
        <w:pStyle w:val="a3"/>
        <w:tabs>
          <w:tab w:val="left" w:pos="2175"/>
        </w:tabs>
        <w:rPr>
          <w:b/>
          <w:bCs/>
        </w:rPr>
      </w:pPr>
      <w:r>
        <w:rPr>
          <w:b/>
          <w:bCs/>
        </w:rPr>
        <w:t>№25/04-02 від 09.06.2017 «Про  відшкодування  коштів»;</w:t>
      </w:r>
    </w:p>
    <w:p w:rsidR="004D72D9" w:rsidRDefault="004D72D9" w:rsidP="004D72D9">
      <w:pPr>
        <w:pStyle w:val="a3"/>
        <w:tabs>
          <w:tab w:val="left" w:pos="2175"/>
        </w:tabs>
        <w:rPr>
          <w:b/>
          <w:bCs/>
        </w:rPr>
      </w:pPr>
      <w:r>
        <w:rPr>
          <w:b/>
          <w:bCs/>
        </w:rPr>
        <w:t>№32/04-02 від 05.07.2017 «Про  відшкодування  коштів»;</w:t>
      </w:r>
    </w:p>
    <w:p w:rsidR="004D72D9" w:rsidRDefault="004D72D9" w:rsidP="004D72D9">
      <w:pPr>
        <w:pStyle w:val="a3"/>
        <w:tabs>
          <w:tab w:val="left" w:pos="2175"/>
        </w:tabs>
        <w:rPr>
          <w:b/>
          <w:bCs/>
        </w:rPr>
      </w:pPr>
      <w:r>
        <w:rPr>
          <w:b/>
          <w:bCs/>
        </w:rPr>
        <w:t>№26/04-02 від 14.06.2017 «Про надання одноразової матеріальної допомоги на лікування»;</w:t>
      </w:r>
    </w:p>
    <w:p w:rsidR="004D72D9" w:rsidRDefault="004D72D9" w:rsidP="004D72D9">
      <w:pPr>
        <w:pStyle w:val="a3"/>
        <w:tabs>
          <w:tab w:val="left" w:pos="2175"/>
        </w:tabs>
        <w:rPr>
          <w:b/>
          <w:bCs/>
        </w:rPr>
      </w:pPr>
      <w:r>
        <w:rPr>
          <w:b/>
          <w:bCs/>
        </w:rPr>
        <w:t>№27/04-02 від 14.06.2017р. «Про затвердження кошторисної документації на будівництво дитячого майданчика»;</w:t>
      </w:r>
    </w:p>
    <w:p w:rsidR="004D72D9" w:rsidRDefault="004D72D9" w:rsidP="004D72D9">
      <w:pPr>
        <w:pStyle w:val="a3"/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№29/04-02 від 26.06.2017 «Про затвердження кошторисної документації на  </w:t>
      </w:r>
      <w:proofErr w:type="spellStart"/>
      <w:r>
        <w:rPr>
          <w:b/>
          <w:bCs/>
        </w:rPr>
        <w:t>поточни</w:t>
      </w:r>
      <w:proofErr w:type="spellEnd"/>
      <w:r>
        <w:rPr>
          <w:b/>
          <w:bCs/>
        </w:rPr>
        <w:t xml:space="preserve"> й ремонт вуличного освітлення»;</w:t>
      </w:r>
    </w:p>
    <w:p w:rsidR="004D72D9" w:rsidRDefault="004D72D9" w:rsidP="004D72D9">
      <w:pPr>
        <w:pStyle w:val="a3"/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№24/04-02 від 01.06.2017 «Про  внесення змін в бюджет сільської ради на 2017 рік-інша  субвенція ОБ на проведення заходів від підтоплення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ради»;</w:t>
      </w:r>
    </w:p>
    <w:p w:rsidR="004D72D9" w:rsidRDefault="004D72D9" w:rsidP="004D72D9">
      <w:pPr>
        <w:pStyle w:val="a3"/>
        <w:tabs>
          <w:tab w:val="left" w:pos="2175"/>
        </w:tabs>
        <w:rPr>
          <w:b/>
          <w:bCs/>
        </w:rPr>
      </w:pPr>
      <w:r>
        <w:rPr>
          <w:b/>
          <w:bCs/>
        </w:rPr>
        <w:t>№21/04-01 від 26.05.2017р. «Про внесення змін в штатний розпис  сільської ради та встановлення надбавок».</w:t>
      </w:r>
    </w:p>
    <w:p w:rsidR="004D72D9" w:rsidRDefault="004D72D9" w:rsidP="004D72D9">
      <w:pPr>
        <w:pStyle w:val="a3"/>
        <w:tabs>
          <w:tab w:val="left" w:pos="2175"/>
        </w:tabs>
        <w:rPr>
          <w:b/>
          <w:bCs/>
        </w:rPr>
      </w:pPr>
    </w:p>
    <w:p w:rsidR="004D72D9" w:rsidRDefault="004D72D9" w:rsidP="004D72D9">
      <w:pPr>
        <w:pStyle w:val="a3"/>
        <w:numPr>
          <w:ilvl w:val="0"/>
          <w:numId w:val="1"/>
        </w:numPr>
        <w:tabs>
          <w:tab w:val="left" w:pos="960"/>
        </w:tabs>
        <w:rPr>
          <w:b/>
        </w:rPr>
      </w:pPr>
      <w:r>
        <w:rPr>
          <w:b/>
        </w:rPr>
        <w:t>Контроль за виконанням даного рішення  покласти на голову постійної комісії з питань  бюджету  та фінансів (Питель Я.В.).</w:t>
      </w:r>
    </w:p>
    <w:p w:rsidR="004D72D9" w:rsidRDefault="004D72D9" w:rsidP="004D72D9">
      <w:pPr>
        <w:pStyle w:val="a3"/>
        <w:tabs>
          <w:tab w:val="left" w:pos="960"/>
        </w:tabs>
        <w:rPr>
          <w:b/>
        </w:rPr>
      </w:pPr>
    </w:p>
    <w:p w:rsidR="004D72D9" w:rsidRPr="00A5344C" w:rsidRDefault="004D72D9" w:rsidP="004D72D9"/>
    <w:p w:rsidR="004D72D9" w:rsidRDefault="004D72D9" w:rsidP="004D72D9"/>
    <w:p w:rsidR="004D72D9" w:rsidRPr="00A5344C" w:rsidRDefault="004D72D9" w:rsidP="004D72D9">
      <w:pPr>
        <w:ind w:firstLine="708"/>
        <w:rPr>
          <w:b/>
        </w:rPr>
      </w:pPr>
      <w:r w:rsidRPr="00A5344C">
        <w:rPr>
          <w:b/>
        </w:rPr>
        <w:t xml:space="preserve">Сільський голова                                </w:t>
      </w:r>
      <w:proofErr w:type="spellStart"/>
      <w:r w:rsidRPr="00A5344C">
        <w:rPr>
          <w:b/>
        </w:rPr>
        <w:t>І.М.Питель</w:t>
      </w:r>
      <w:proofErr w:type="spellEnd"/>
    </w:p>
    <w:p w:rsidR="004D72D9" w:rsidRPr="00A5344C" w:rsidRDefault="004D72D9" w:rsidP="004D72D9">
      <w:pPr>
        <w:ind w:firstLine="708"/>
        <w:rPr>
          <w:b/>
        </w:rPr>
      </w:pPr>
    </w:p>
    <w:p w:rsidR="004D72D9" w:rsidRDefault="004D72D9" w:rsidP="004D72D9">
      <w:pPr>
        <w:ind w:firstLine="708"/>
        <w:rPr>
          <w:b/>
        </w:rPr>
      </w:pPr>
      <w:r w:rsidRPr="00A5344C">
        <w:rPr>
          <w:b/>
        </w:rPr>
        <w:t>Головний бухгалтер                           М.І. Дорош</w:t>
      </w:r>
    </w:p>
    <w:p w:rsidR="004D72D9" w:rsidRDefault="004D72D9" w:rsidP="004D72D9">
      <w:pPr>
        <w:ind w:firstLine="708"/>
        <w:rPr>
          <w:b/>
        </w:rPr>
      </w:pPr>
    </w:p>
    <w:p w:rsidR="004D72D9" w:rsidRDefault="004D72D9" w:rsidP="004D72D9">
      <w:pPr>
        <w:ind w:firstLine="708"/>
        <w:rPr>
          <w:b/>
        </w:rPr>
      </w:pPr>
    </w:p>
    <w:p w:rsidR="004D72D9" w:rsidRPr="007E4508" w:rsidRDefault="004D72D9" w:rsidP="004D72D9">
      <w:pPr>
        <w:tabs>
          <w:tab w:val="left" w:pos="2175"/>
        </w:tabs>
        <w:rPr>
          <w:b/>
          <w:bCs/>
        </w:rPr>
      </w:pPr>
    </w:p>
    <w:p w:rsidR="001E597B" w:rsidRDefault="001E597B">
      <w:bookmarkStart w:id="0" w:name="_GoBack"/>
      <w:bookmarkEnd w:id="0"/>
    </w:p>
    <w:sectPr w:rsidR="001E59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C1F29"/>
    <w:multiLevelType w:val="hybridMultilevel"/>
    <w:tmpl w:val="6464ED2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115"/>
    <w:rsid w:val="00115115"/>
    <w:rsid w:val="001E597B"/>
    <w:rsid w:val="004D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174765-CCE3-4530-AE14-33D425E27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2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2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1130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2022-09-28T13:09:00Z</dcterms:created>
  <dcterms:modified xsi:type="dcterms:W3CDTF">2022-09-28T13:09:00Z</dcterms:modified>
</cp:coreProperties>
</file>