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054" w:rsidRDefault="001E3054" w:rsidP="001E305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E3054" w:rsidRDefault="001E3054" w:rsidP="001E30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E3054" w:rsidRDefault="001E3054" w:rsidP="001E30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E3054" w:rsidRDefault="001E3054" w:rsidP="001E30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ХІІІ  СЕСІЯ</w:t>
      </w:r>
    </w:p>
    <w:p w:rsidR="001E3054" w:rsidRDefault="001E3054" w:rsidP="001E30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E3054" w:rsidRDefault="001E3054" w:rsidP="001E305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14 жовтня     2018  року</w:t>
      </w:r>
      <w:r>
        <w:rPr>
          <w:b/>
          <w:bCs/>
        </w:rPr>
        <w:tab/>
        <w:t xml:space="preserve">                     №4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розпоряджень 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сільського голови 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Грибовицької сільської ради 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Керуючись ст.26 Закону України «Про  місцеве самоврядування в Україні» та рішенням №4 від 22.12.2017р. «Про сільський бюджет Грибовицької сільської ради на 2018 рік»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Грибовицька сільська рада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1.Затвердити  розпорядження сільського голови: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№35/04-02  від  26.07.2017,  №36/04-02 від 08.08.2017,№39/04-02 від 22.08.2017, №43/04-02 від 26.09.2017, №44/04-02 від 03.10.2017 «Про перенесення кошторисних призначень»;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№40/04-02 від 31.08.2017 , №45/04-02 від 03.10.2017 «Про відшкодування коштів»;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№47/04-02 від 10.10.2017 «Про надання одноразової матеріальної допомоги до свята Покрови»;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№33/04-02 від 14.07.2017 «Про надання одноразової матеріальної допомоги на поховання»;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№37/04-02 від 19.08.2017 «Про надання одноразововї  матеріальної допомоги  учасникам АТО»;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№41 /04-02 від 31.08.2017 р. «Про затвердження  кошторисного розрахунку на поточний ремонт  дорожнього покриття на вул.Миру»;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№38/04-02 від 21.08.2017 «Про затвердження зведеного кошторисного розрахунку нга заходи  щодо запобігання шкідливої дії  вод (поточний ремонт).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№34/04-02 від 14.07.2017  «Про внесення змін  в бюджет сільської ради на 2017 рік- інша субвенція ОБ на проведення інвентаризації земель Грибовицької сільської ради»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 за виконанням  рішення  покласти наголову постійної комісії  з питань бюджету та фінансів» (Питель Я.В.)</w:t>
      </w:r>
    </w:p>
    <w:p w:rsidR="001E3054" w:rsidRDefault="001E3054" w:rsidP="001E305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E3054" w:rsidRDefault="001E3054" w:rsidP="001E3054">
      <w:pPr>
        <w:rPr>
          <w:b/>
        </w:rPr>
      </w:pPr>
      <w:r>
        <w:rPr>
          <w:b/>
        </w:rPr>
        <w:t xml:space="preserve"> Сільський голова                                      І.М.Питель</w:t>
      </w:r>
    </w:p>
    <w:p w:rsidR="001E3054" w:rsidRDefault="001E3054" w:rsidP="001E3054">
      <w:pPr>
        <w:rPr>
          <w:b/>
        </w:rPr>
      </w:pPr>
    </w:p>
    <w:p w:rsidR="001E3054" w:rsidRDefault="001E3054" w:rsidP="001E3054">
      <w:pPr>
        <w:rPr>
          <w:b/>
        </w:rPr>
      </w:pPr>
      <w:r>
        <w:rPr>
          <w:b/>
        </w:rPr>
        <w:t>Головний бухгалтер                                  М.І.Дорош</w:t>
      </w:r>
    </w:p>
    <w:p w:rsidR="001E3054" w:rsidRDefault="001E3054" w:rsidP="001E3054"/>
    <w:p w:rsidR="00F27512" w:rsidRDefault="00F27512">
      <w:bookmarkStart w:id="0" w:name="_GoBack"/>
      <w:bookmarkEnd w:id="0"/>
    </w:p>
    <w:sectPr w:rsidR="00F275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DC"/>
    <w:rsid w:val="001E3054"/>
    <w:rsid w:val="00BD4EDC"/>
    <w:rsid w:val="00F2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E4CB6-3FAD-47FB-A512-8448B65D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1168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2022-10-20T10:39:00Z</dcterms:created>
  <dcterms:modified xsi:type="dcterms:W3CDTF">2022-10-20T10:39:00Z</dcterms:modified>
</cp:coreProperties>
</file>