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8DD" w:rsidRPr="00751EC0" w:rsidRDefault="006328DD" w:rsidP="006328DD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28DD" w:rsidRDefault="006328DD" w:rsidP="006328DD">
      <w:pPr>
        <w:widowControl w:val="0"/>
        <w:tabs>
          <w:tab w:val="left" w:pos="639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28DD" w:rsidRDefault="006328DD" w:rsidP="006328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19</w:t>
      </w: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B3284E">
        <w:rPr>
          <w:b/>
        </w:rPr>
        <w:t>Про</w:t>
      </w:r>
      <w:r>
        <w:rPr>
          <w:b/>
        </w:rPr>
        <w:t xml:space="preserve"> виділення коштів на поточний ремонт</w:t>
      </w: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автодороги загального користування </w:t>
      </w: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місцевого значення С140 611 Великі </w:t>
      </w:r>
      <w:proofErr w:type="spellStart"/>
      <w:r>
        <w:rPr>
          <w:b/>
        </w:rPr>
        <w:t>Грибовичі-Дубляни</w:t>
      </w:r>
      <w:proofErr w:type="spellEnd"/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що пролягає по вул. </w:t>
      </w:r>
      <w:proofErr w:type="spellStart"/>
      <w:r>
        <w:rPr>
          <w:b/>
        </w:rPr>
        <w:t>Дублянській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>.</w:t>
      </w: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 xml:space="preserve">       З метою забезпечення задовільних умов руху автотранспорту і безпеки дорожнього руху на автодорозі загального користування місцевого значення С 140 611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Дубляни</w:t>
      </w:r>
      <w:proofErr w:type="spellEnd"/>
      <w:r>
        <w:rPr>
          <w:b/>
        </w:rPr>
        <w:t xml:space="preserve">, що пролягає по </w:t>
      </w:r>
      <w:proofErr w:type="spellStart"/>
      <w:r>
        <w:rPr>
          <w:b/>
        </w:rPr>
        <w:t>вул.Дублянській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відповідо</w:t>
      </w:r>
      <w:proofErr w:type="spellEnd"/>
      <w:r>
        <w:rPr>
          <w:b/>
        </w:rPr>
        <w:t xml:space="preserve"> до Закону України «Про місцеве самоврядування в Україні», Бюджетного кодексу України із змінами і доповненнями, Закону України «Про джерела фінансування дорожнього господарства України» за погодженням з постійними комісіями сільської ради, сільська рада</w:t>
      </w:r>
    </w:p>
    <w:p w:rsidR="006328DD" w:rsidRDefault="006328DD" w:rsidP="006328D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 xml:space="preserve">                                                       В И Р І Ш И Л А :</w:t>
      </w:r>
    </w:p>
    <w:p w:rsidR="006328DD" w:rsidRDefault="006328DD" w:rsidP="006328DD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Визнати Службу автомобільних доріг у Львівській області замовником та одержувачем коштів для проведення експлуатаційного утримання та поточного ремонту автодороги загального користування місцевого значення С 140 611 Великі </w:t>
      </w:r>
      <w:proofErr w:type="spellStart"/>
      <w:r>
        <w:rPr>
          <w:b/>
          <w:bCs/>
        </w:rPr>
        <w:t>Грибовичі-Дубляни</w:t>
      </w:r>
      <w:proofErr w:type="spellEnd"/>
      <w:r>
        <w:rPr>
          <w:b/>
          <w:bCs/>
        </w:rPr>
        <w:t xml:space="preserve">, яка пролягає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в сумі 150тис.(сто </w:t>
      </w:r>
      <w:proofErr w:type="spellStart"/>
      <w:r>
        <w:rPr>
          <w:b/>
          <w:bCs/>
        </w:rPr>
        <w:t>п’ятдесять</w:t>
      </w:r>
      <w:proofErr w:type="spellEnd"/>
      <w:r>
        <w:rPr>
          <w:b/>
          <w:bCs/>
        </w:rPr>
        <w:t xml:space="preserve"> тисяч)грн..</w:t>
      </w:r>
    </w:p>
    <w:p w:rsidR="006328DD" w:rsidRDefault="006328DD" w:rsidP="006328DD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Сільський голова:   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Головний бухгалтер:        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</w:t>
      </w:r>
    </w:p>
    <w:p w:rsidR="006328DD" w:rsidRPr="00B3284E" w:rsidRDefault="006328DD" w:rsidP="006328DD"/>
    <w:p w:rsidR="006328DD" w:rsidRDefault="006328DD" w:rsidP="006328D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328DD" w:rsidRDefault="006328DD" w:rsidP="006328DD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  <w:bookmarkStart w:id="0" w:name="_GoBack"/>
      <w:bookmarkEnd w:id="0"/>
    </w:p>
    <w:p w:rsidR="00BE3AFB" w:rsidRDefault="00BE3AFB"/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06AE4"/>
    <w:multiLevelType w:val="hybridMultilevel"/>
    <w:tmpl w:val="50A08888"/>
    <w:lvl w:ilvl="0" w:tplc="30BCE94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167"/>
    <w:rsid w:val="006328DD"/>
    <w:rsid w:val="00A45167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72B60-07F2-426B-B053-2E96C8DE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1075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2022-10-21T07:28:00Z</dcterms:created>
  <dcterms:modified xsi:type="dcterms:W3CDTF">2022-10-21T07:28:00Z</dcterms:modified>
</cp:coreProperties>
</file>