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9EF" w:rsidRDefault="004269EF" w:rsidP="004269E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</w:rPr>
        <w:t xml:space="preserve">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4269EF" w:rsidRDefault="004269EF" w:rsidP="004269E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269EF" w:rsidRDefault="004269EF" w:rsidP="004269E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269EF" w:rsidRDefault="004269EF" w:rsidP="004269E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ХІ СЕСІЯ</w:t>
      </w:r>
    </w:p>
    <w:p w:rsidR="004269EF" w:rsidRDefault="004269EF" w:rsidP="004269E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269EF" w:rsidRDefault="004269EF" w:rsidP="004269E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4269EF" w:rsidRDefault="004269EF" w:rsidP="004269E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269EF" w:rsidRDefault="004269EF" w:rsidP="004269E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25 травня    2017  року</w:t>
      </w:r>
      <w:r>
        <w:rPr>
          <w:b/>
          <w:bCs/>
        </w:rPr>
        <w:tab/>
        <w:t xml:space="preserve">                          №_14_</w:t>
      </w:r>
    </w:p>
    <w:p w:rsidR="004269EF" w:rsidRDefault="004269EF" w:rsidP="004269EF">
      <w:pPr>
        <w:widowControl w:val="0"/>
        <w:autoSpaceDE w:val="0"/>
        <w:autoSpaceDN w:val="0"/>
        <w:adjustRightInd w:val="0"/>
        <w:rPr>
          <w:b/>
          <w:bCs/>
        </w:rPr>
      </w:pPr>
    </w:p>
    <w:p w:rsidR="004269EF" w:rsidRPr="003A23F0" w:rsidRDefault="004269EF" w:rsidP="004269E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</w:t>
      </w:r>
      <w:r w:rsidRPr="003A23F0">
        <w:rPr>
          <w:b/>
          <w:bCs/>
        </w:rPr>
        <w:t>Про  погодження надання дозволу  на розроблення</w:t>
      </w:r>
    </w:p>
    <w:p w:rsidR="004269EF" w:rsidRPr="003A23F0" w:rsidRDefault="004269EF" w:rsidP="004269E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 w:rsidRPr="003A23F0">
        <w:rPr>
          <w:b/>
          <w:bCs/>
        </w:rPr>
        <w:t xml:space="preserve"> проекту землеус</w:t>
      </w:r>
      <w:r>
        <w:rPr>
          <w:b/>
          <w:bCs/>
        </w:rPr>
        <w:t xml:space="preserve">трою щодо відведення  земельної ділянки </w:t>
      </w:r>
      <w:r w:rsidRPr="003A23F0">
        <w:rPr>
          <w:b/>
          <w:bCs/>
        </w:rPr>
        <w:t xml:space="preserve"> </w:t>
      </w:r>
    </w:p>
    <w:p w:rsidR="004269EF" w:rsidRDefault="004269EF" w:rsidP="004269E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для ведення   </w:t>
      </w:r>
      <w:proofErr w:type="spellStart"/>
      <w:r>
        <w:rPr>
          <w:b/>
          <w:bCs/>
        </w:rPr>
        <w:t>осг</w:t>
      </w:r>
      <w:proofErr w:type="spellEnd"/>
      <w:r>
        <w:rPr>
          <w:b/>
          <w:bCs/>
        </w:rPr>
        <w:t xml:space="preserve">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4269EF" w:rsidRPr="003A23F0" w:rsidRDefault="004269EF" w:rsidP="004269E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4269EF" w:rsidRPr="003A23F0" w:rsidRDefault="004269EF" w:rsidP="004269EF">
      <w:pPr>
        <w:widowControl w:val="0"/>
        <w:autoSpaceDE w:val="0"/>
        <w:autoSpaceDN w:val="0"/>
        <w:adjustRightInd w:val="0"/>
        <w:rPr>
          <w:b/>
          <w:bCs/>
        </w:rPr>
      </w:pPr>
    </w:p>
    <w:p w:rsidR="004269EF" w:rsidRPr="0040566C" w:rsidRDefault="004269EF" w:rsidP="004269E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 w:rsidRPr="0040566C">
        <w:rPr>
          <w:b/>
          <w:bCs/>
        </w:rPr>
        <w:t xml:space="preserve"> </w:t>
      </w:r>
      <w:r>
        <w:rPr>
          <w:b/>
          <w:bCs/>
        </w:rPr>
        <w:t xml:space="preserve">                              Розглянувши листа  Головного управління </w:t>
      </w:r>
      <w:proofErr w:type="spellStart"/>
      <w:r>
        <w:rPr>
          <w:b/>
          <w:bCs/>
        </w:rPr>
        <w:t>Держгеокадастру</w:t>
      </w:r>
      <w:proofErr w:type="spellEnd"/>
      <w:r>
        <w:rPr>
          <w:b/>
          <w:bCs/>
        </w:rPr>
        <w:t xml:space="preserve"> у Львівській області     про   висловлення позиції  щодо можливості надання  дозволу  на  розроблення  документації  із землеустрою   щодо відведення  земельної  ділянки   для ведення   особистого селянського господарства 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proofErr w:type="spellStart"/>
      <w:r w:rsidRPr="0040566C">
        <w:rPr>
          <w:b/>
          <w:bCs/>
        </w:rPr>
        <w:t>Жовківського</w:t>
      </w:r>
      <w:proofErr w:type="spellEnd"/>
      <w:r w:rsidRPr="0040566C">
        <w:rPr>
          <w:b/>
          <w:bCs/>
        </w:rPr>
        <w:t xml:space="preserve"> району Львівської області  за межами населеного пункту </w:t>
      </w:r>
      <w:r>
        <w:rPr>
          <w:b/>
          <w:bCs/>
        </w:rPr>
        <w:t xml:space="preserve"> у власність </w:t>
      </w:r>
      <w:proofErr w:type="spellStart"/>
      <w:r>
        <w:rPr>
          <w:b/>
          <w:bCs/>
        </w:rPr>
        <w:t>гр.Кухар</w:t>
      </w:r>
      <w:proofErr w:type="spellEnd"/>
      <w:r>
        <w:rPr>
          <w:b/>
          <w:bCs/>
        </w:rPr>
        <w:t xml:space="preserve"> Л.М. </w:t>
      </w:r>
      <w:r w:rsidRPr="0040566C">
        <w:rPr>
          <w:b/>
          <w:bCs/>
        </w:rPr>
        <w:t xml:space="preserve"> , врахувавши зауваження та пропозиції постійних депутатських комісій сільської ради,  керуючись  ст. 26 Закону України «Про місцеве самоврядування в Україні»,  Земельним Кодексом України, сільська рада </w:t>
      </w:r>
    </w:p>
    <w:p w:rsidR="004269EF" w:rsidRDefault="004269EF" w:rsidP="004269E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</w:t>
      </w:r>
      <w:r w:rsidRPr="0040566C">
        <w:rPr>
          <w:b/>
          <w:bCs/>
        </w:rPr>
        <w:t>ВИРІШИЛА:</w:t>
      </w:r>
      <w:r w:rsidRPr="0040566C">
        <w:rPr>
          <w:b/>
          <w:bCs/>
        </w:rPr>
        <w:br/>
        <w:t>1.</w:t>
      </w:r>
      <w:r>
        <w:rPr>
          <w:b/>
          <w:bCs/>
        </w:rPr>
        <w:t xml:space="preserve"> Відмовити у   погодженні  надання  дозволу  на  розроблення  документації  із землеустрою   щодо відведення  земельної  ділянки   для ведення   особистого селянського господарства  площею 2.00 га 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proofErr w:type="spellStart"/>
      <w:r w:rsidRPr="0040566C">
        <w:rPr>
          <w:b/>
          <w:bCs/>
        </w:rPr>
        <w:t>Жовківського</w:t>
      </w:r>
      <w:proofErr w:type="spellEnd"/>
      <w:r w:rsidRPr="0040566C">
        <w:rPr>
          <w:b/>
          <w:bCs/>
        </w:rPr>
        <w:t xml:space="preserve"> району Львівської області  за межами населеного пункту </w:t>
      </w:r>
      <w:r>
        <w:rPr>
          <w:b/>
          <w:bCs/>
        </w:rPr>
        <w:t xml:space="preserve"> у власність </w:t>
      </w:r>
      <w:proofErr w:type="spellStart"/>
      <w:r>
        <w:rPr>
          <w:b/>
          <w:bCs/>
        </w:rPr>
        <w:t>гр.Кухар</w:t>
      </w:r>
      <w:proofErr w:type="spellEnd"/>
      <w:r>
        <w:rPr>
          <w:b/>
          <w:bCs/>
        </w:rPr>
        <w:t xml:space="preserve"> Л.М.  так як:</w:t>
      </w:r>
    </w:p>
    <w:p w:rsidR="004269EF" w:rsidRDefault="004269EF" w:rsidP="004269EF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Дана земельна  ділянка  знаходиться в  санітарно-захисній зоні Львівського міського сміттєзвалища ,  ведення особистого селянського господарства на даній земельній ділянці заборонене;</w:t>
      </w:r>
    </w:p>
    <w:p w:rsidR="004269EF" w:rsidRPr="000F2C1B" w:rsidRDefault="004269EF" w:rsidP="004269EF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Дана земельна ділянка  є залісненою  з 2002 року   за  рахунок коштів  державного</w:t>
      </w:r>
      <w:r w:rsidRPr="0040566C">
        <w:rPr>
          <w:b/>
          <w:bCs/>
        </w:rPr>
        <w:t xml:space="preserve"> </w:t>
      </w:r>
      <w:r>
        <w:rPr>
          <w:b/>
          <w:bCs/>
        </w:rPr>
        <w:t xml:space="preserve"> бюджету.</w:t>
      </w:r>
    </w:p>
    <w:p w:rsidR="004269EF" w:rsidRDefault="004269EF" w:rsidP="004269E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4269EF" w:rsidRDefault="004269EF" w:rsidP="004269E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4269EF" w:rsidRDefault="004269EF" w:rsidP="004269E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4269EF" w:rsidRDefault="004269EF" w:rsidP="004269EF">
      <w:pPr>
        <w:widowControl w:val="0"/>
        <w:tabs>
          <w:tab w:val="left" w:pos="348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4269EF" w:rsidRDefault="004269EF" w:rsidP="004269EF">
      <w:pPr>
        <w:widowControl w:val="0"/>
        <w:tabs>
          <w:tab w:val="left" w:pos="2145"/>
        </w:tabs>
        <w:autoSpaceDE w:val="0"/>
        <w:autoSpaceDN w:val="0"/>
        <w:adjustRightInd w:val="0"/>
        <w:jc w:val="center"/>
        <w:rPr>
          <w:b/>
          <w:bCs/>
        </w:rPr>
      </w:pPr>
    </w:p>
    <w:p w:rsidR="004269EF" w:rsidRDefault="004269EF" w:rsidP="004269EF">
      <w:pPr>
        <w:jc w:val="both"/>
        <w:rPr>
          <w:b/>
        </w:rPr>
      </w:pPr>
    </w:p>
    <w:p w:rsidR="004F309B" w:rsidRDefault="004F309B">
      <w:bookmarkStart w:id="0" w:name="_GoBack"/>
      <w:bookmarkEnd w:id="0"/>
    </w:p>
    <w:sectPr w:rsidR="004F30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F19EB"/>
    <w:multiLevelType w:val="hybridMultilevel"/>
    <w:tmpl w:val="7A0213B2"/>
    <w:lvl w:ilvl="0" w:tplc="6AF46DB0"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B3F"/>
    <w:rsid w:val="00251B3F"/>
    <w:rsid w:val="004269EF"/>
    <w:rsid w:val="004F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5540E3-59EB-4ED9-87CC-8814792FF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9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1206</Words>
  <Characters>688</Characters>
  <Application>Microsoft Office Word</Application>
  <DocSecurity>0</DocSecurity>
  <Lines>5</Lines>
  <Paragraphs>3</Paragraphs>
  <ScaleCrop>false</ScaleCrop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2022-12-05T09:48:00Z</dcterms:created>
  <dcterms:modified xsi:type="dcterms:W3CDTF">2022-12-05T09:48:00Z</dcterms:modified>
</cp:coreProperties>
</file>