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106" w:rsidRDefault="00B75106" w:rsidP="00B7510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Україна</w:t>
      </w: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ХІУ_СЕСІЯ</w:t>
      </w: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r>
        <w:rPr>
          <w:b/>
          <w:bCs/>
        </w:rPr>
        <w:t xml:space="preserve">Від   22 грудня       2017 року                                                                                                № 6                        </w:t>
      </w:r>
    </w:p>
    <w:p w:rsidR="00B75106" w:rsidRDefault="00B75106" w:rsidP="00B75106">
      <w:pPr>
        <w:jc w:val="center"/>
      </w:pP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Про затвердження Положення про преміювання </w:t>
      </w: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 </w:t>
      </w: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Відповідно до законів України «Про  службу в органах  місцевого самоврядування», «Про оплату праці»,  Постанови Кабінету міністрів України  №353  «Про внесення  змін до  Постанови Кабінету Міністрів України від 09.03.2006р.№ 268 «Про упорядкування  структури та умов  оплати праці  працівників апарату  органів виконавчої влади, органів прокуратури, судів та інших органів», Колективного договору , з метою заохочення  працівників  сільської ради , за  виконання посадових обов’язків і завдань шляхом урахування  їх особистого внеску в загальні результати  роботи, сільська рада</w:t>
      </w: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ВИРІШИЛА:</w:t>
      </w: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Положення про преміювання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 згідно додатку до даного рішення.</w:t>
      </w:r>
    </w:p>
    <w:p w:rsidR="00B75106" w:rsidRDefault="00B75106" w:rsidP="00B7510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головного бухгалтера сільської ради Дорош М.І</w:t>
      </w: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75106" w:rsidRDefault="00B75106" w:rsidP="00B751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75106" w:rsidRDefault="00B75106" w:rsidP="00B7510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75106" w:rsidRDefault="00B75106" w:rsidP="00B7510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75106" w:rsidRDefault="00B75106" w:rsidP="00B7510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Секретар ради 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75106" w:rsidRDefault="00B75106" w:rsidP="00B75106">
      <w:pPr>
        <w:widowControl w:val="0"/>
        <w:tabs>
          <w:tab w:val="left" w:pos="3585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B75106" w:rsidRDefault="00B75106" w:rsidP="00B75106">
      <w:pPr>
        <w:widowControl w:val="0"/>
        <w:autoSpaceDE w:val="0"/>
        <w:autoSpaceDN w:val="0"/>
        <w:adjustRightInd w:val="0"/>
        <w:rPr>
          <w:b/>
          <w:bCs/>
        </w:rPr>
      </w:pPr>
    </w:p>
    <w:p w:rsidR="00B75106" w:rsidRDefault="00B75106" w:rsidP="00B75106">
      <w:pPr>
        <w:widowControl w:val="0"/>
        <w:autoSpaceDE w:val="0"/>
        <w:autoSpaceDN w:val="0"/>
        <w:adjustRightInd w:val="0"/>
        <w:rPr>
          <w:b/>
          <w:bCs/>
        </w:rPr>
      </w:pPr>
    </w:p>
    <w:p w:rsidR="00B75106" w:rsidRDefault="00B75106" w:rsidP="00B75106">
      <w:pPr>
        <w:widowControl w:val="0"/>
        <w:autoSpaceDE w:val="0"/>
        <w:autoSpaceDN w:val="0"/>
        <w:adjustRightInd w:val="0"/>
        <w:rPr>
          <w:b/>
          <w:bCs/>
        </w:rPr>
      </w:pPr>
    </w:p>
    <w:p w:rsidR="00B75106" w:rsidRDefault="00B75106" w:rsidP="00B75106">
      <w:pPr>
        <w:widowControl w:val="0"/>
        <w:autoSpaceDE w:val="0"/>
        <w:autoSpaceDN w:val="0"/>
        <w:adjustRightInd w:val="0"/>
        <w:rPr>
          <w:b/>
          <w:bCs/>
        </w:rPr>
      </w:pPr>
    </w:p>
    <w:p w:rsidR="00B75106" w:rsidRDefault="00B75106" w:rsidP="00B75106">
      <w:pPr>
        <w:widowControl w:val="0"/>
        <w:autoSpaceDE w:val="0"/>
        <w:autoSpaceDN w:val="0"/>
        <w:adjustRightInd w:val="0"/>
        <w:rPr>
          <w:b/>
          <w:bCs/>
        </w:rPr>
      </w:pPr>
    </w:p>
    <w:p w:rsidR="00057E71" w:rsidRDefault="00057E71">
      <w:bookmarkStart w:id="0" w:name="_GoBack"/>
      <w:bookmarkEnd w:id="0"/>
    </w:p>
    <w:sectPr w:rsidR="00057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5AA"/>
    <w:rsid w:val="00057E71"/>
    <w:rsid w:val="00B245AA"/>
    <w:rsid w:val="00B7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E1DC73-D355-4233-8F16-3C758BCB2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963</Words>
  <Characters>550</Characters>
  <Application>Microsoft Office Word</Application>
  <DocSecurity>0</DocSecurity>
  <Lines>4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2022-12-07T12:01:00Z</dcterms:created>
  <dcterms:modified xsi:type="dcterms:W3CDTF">2022-12-07T12:01:00Z</dcterms:modified>
</cp:coreProperties>
</file>