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  СЕСІЯ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04366" w:rsidRPr="0067125C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24 листопада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_2_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підсумки виборів    депутатів </w:t>
      </w: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904366" w:rsidRPr="00CC2466" w:rsidRDefault="00904366" w:rsidP="0090436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CC2466">
        <w:rPr>
          <w:b/>
          <w:bCs/>
          <w:lang w:val="en-US"/>
        </w:rPr>
        <w:t>V</w:t>
      </w:r>
      <w:r w:rsidRPr="00CC2466">
        <w:rPr>
          <w:b/>
          <w:bCs/>
        </w:rPr>
        <w:t xml:space="preserve">ІІ </w:t>
      </w:r>
      <w:r>
        <w:rPr>
          <w:b/>
          <w:bCs/>
        </w:rPr>
        <w:t xml:space="preserve">  демократичного скликання</w:t>
      </w: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Заслухавши     голову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виборчої комісії  </w:t>
      </w:r>
      <w:proofErr w:type="spellStart"/>
      <w:r>
        <w:rPr>
          <w:b/>
          <w:bCs/>
        </w:rPr>
        <w:t>Качмар</w:t>
      </w:r>
      <w:proofErr w:type="spellEnd"/>
      <w:r>
        <w:rPr>
          <w:b/>
          <w:bCs/>
        </w:rPr>
        <w:t xml:space="preserve"> Р.М. , яка зачитала   Постанову про  визнання  депутата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обраним у відповідному одномандатному виборчому окрузі,    керуючись Законом України « Про місцеві вибори», Законом України  «Про  місцеве самоврядування в Україні»  сільська рада</w:t>
      </w:r>
    </w:p>
    <w:p w:rsidR="00904366" w:rsidRDefault="00904366" w:rsidP="00904366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ВИРІШИЛА:</w:t>
      </w:r>
    </w:p>
    <w:p w:rsidR="00904366" w:rsidRPr="00CC2466" w:rsidRDefault="00904366" w:rsidP="0090436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1.  Визнати  депутатів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r w:rsidRPr="00CC2466">
        <w:rPr>
          <w:b/>
          <w:bCs/>
          <w:lang w:val="en-US"/>
        </w:rPr>
        <w:t>V</w:t>
      </w:r>
      <w:r w:rsidRPr="00CC2466">
        <w:rPr>
          <w:b/>
          <w:bCs/>
        </w:rPr>
        <w:t xml:space="preserve">ІІ </w:t>
      </w:r>
      <w:r>
        <w:rPr>
          <w:b/>
          <w:bCs/>
        </w:rPr>
        <w:t xml:space="preserve">  демократичного скликання</w:t>
      </w:r>
    </w:p>
    <w:p w:rsidR="00904366" w:rsidRDefault="00904366" w:rsidP="0090436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обраними   по відповідних  одномандатних виборчих округах .</w:t>
      </w:r>
    </w:p>
    <w:p w:rsidR="00904366" w:rsidRDefault="00904366" w:rsidP="0090436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  Припинити повноваження депутатів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r w:rsidRPr="00CC2466">
        <w:rPr>
          <w:b/>
          <w:bCs/>
          <w:lang w:val="en-US"/>
        </w:rPr>
        <w:t>V</w:t>
      </w:r>
      <w:r>
        <w:rPr>
          <w:b/>
          <w:bCs/>
        </w:rPr>
        <w:t>І</w:t>
      </w:r>
      <w:r w:rsidRPr="00CC2466">
        <w:rPr>
          <w:b/>
          <w:bCs/>
        </w:rPr>
        <w:t xml:space="preserve"> </w:t>
      </w:r>
      <w:r>
        <w:rPr>
          <w:b/>
          <w:bCs/>
        </w:rPr>
        <w:t xml:space="preserve">  демократичного скликання.</w:t>
      </w: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04366" w:rsidRPr="00982E2F" w:rsidRDefault="00904366" w:rsidP="00904366">
      <w:pPr>
        <w:widowControl w:val="0"/>
        <w:tabs>
          <w:tab w:val="left" w:pos="259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982E2F">
        <w:rPr>
          <w:b/>
          <w:bCs/>
        </w:rPr>
        <w:t xml:space="preserve">Сільський голова:      </w:t>
      </w:r>
      <w:r>
        <w:rPr>
          <w:b/>
          <w:bCs/>
        </w:rPr>
        <w:t xml:space="preserve">                           </w:t>
      </w:r>
      <w:r w:rsidRPr="00982E2F">
        <w:rPr>
          <w:b/>
          <w:bCs/>
        </w:rPr>
        <w:t xml:space="preserve">            </w:t>
      </w:r>
      <w:proofErr w:type="spellStart"/>
      <w:r w:rsidRPr="00982E2F">
        <w:rPr>
          <w:b/>
          <w:bCs/>
        </w:rPr>
        <w:t>І.Питель</w:t>
      </w:r>
      <w:proofErr w:type="spellEnd"/>
    </w:p>
    <w:p w:rsidR="00904366" w:rsidRPr="00982E2F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04366" w:rsidRPr="00982E2F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04366" w:rsidRDefault="00904366" w:rsidP="00904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E50"/>
    <w:rsid w:val="00166E50"/>
    <w:rsid w:val="001A0C89"/>
    <w:rsid w:val="0090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427A8-4331-45A3-BCE8-476BB54F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2023-02-24T10:33:00Z</dcterms:created>
  <dcterms:modified xsi:type="dcterms:W3CDTF">2023-02-24T10:33:00Z</dcterms:modified>
</cp:coreProperties>
</file>