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83C" w:rsidRDefault="006E283C" w:rsidP="006E283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E283C" w:rsidRDefault="006E283C" w:rsidP="006E283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E283C" w:rsidRDefault="006E283C" w:rsidP="006E283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E283C" w:rsidRDefault="006E283C" w:rsidP="006E283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І_СЕСІЯ</w:t>
      </w:r>
    </w:p>
    <w:p w:rsidR="006E283C" w:rsidRDefault="006E283C" w:rsidP="006E283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E283C" w:rsidRDefault="006E283C" w:rsidP="006E283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6E283C" w:rsidRDefault="006E283C" w:rsidP="006E283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6E283C" w:rsidRDefault="006E283C" w:rsidP="006E283C">
      <w:pPr>
        <w:widowControl w:val="0"/>
        <w:autoSpaceDE w:val="0"/>
        <w:autoSpaceDN w:val="0"/>
        <w:adjustRightInd w:val="0"/>
        <w:rPr>
          <w:b/>
          <w:bCs/>
        </w:rPr>
      </w:pPr>
    </w:p>
    <w:p w:rsidR="006E283C" w:rsidRDefault="006E283C" w:rsidP="006E283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24 листопада  2015 року                                                                                                      №7</w:t>
      </w:r>
    </w:p>
    <w:p w:rsidR="006E283C" w:rsidRDefault="006E283C" w:rsidP="006E283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6E283C" w:rsidRDefault="006E283C" w:rsidP="006E283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 затвердження  складу  постійних  депутатських комісій </w:t>
      </w:r>
    </w:p>
    <w:p w:rsidR="006E283C" w:rsidRDefault="006E283C" w:rsidP="006E283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6E283C" w:rsidRDefault="006E283C" w:rsidP="006E283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УІІ демократичного скликання</w:t>
      </w:r>
    </w:p>
    <w:p w:rsidR="006E283C" w:rsidRDefault="006E283C" w:rsidP="006E283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6E283C" w:rsidRDefault="006E283C" w:rsidP="006E283C">
      <w:pPr>
        <w:tabs>
          <w:tab w:val="left" w:pos="4590"/>
        </w:tabs>
        <w:ind w:firstLine="708"/>
        <w:jc w:val="both"/>
        <w:rPr>
          <w:b/>
          <w:bCs/>
        </w:rPr>
      </w:pPr>
      <w:r>
        <w:rPr>
          <w:b/>
          <w:bCs/>
        </w:rPr>
        <w:t xml:space="preserve"> Розглянувши пропозиції депутатів  сільської ради, керуючись   ст.ст.26, ст.47  Закону України «Про місцеве самоврядування в Україні»,  сільська рада</w:t>
      </w:r>
    </w:p>
    <w:p w:rsidR="006E283C" w:rsidRDefault="006E283C" w:rsidP="006E283C">
      <w:pPr>
        <w:tabs>
          <w:tab w:val="left" w:pos="4590"/>
        </w:tabs>
        <w:ind w:firstLine="708"/>
        <w:jc w:val="both"/>
        <w:rPr>
          <w:b/>
          <w:bCs/>
        </w:rPr>
      </w:pPr>
      <w:r>
        <w:rPr>
          <w:b/>
          <w:bCs/>
        </w:rPr>
        <w:t>ВИРІШИЛА:</w:t>
      </w:r>
    </w:p>
    <w:p w:rsidR="006E283C" w:rsidRDefault="006E283C" w:rsidP="006E283C">
      <w:pPr>
        <w:tabs>
          <w:tab w:val="left" w:pos="4710"/>
        </w:tabs>
        <w:ind w:firstLine="708"/>
        <w:jc w:val="both"/>
        <w:rPr>
          <w:b/>
          <w:bCs/>
        </w:rPr>
      </w:pPr>
      <w:r>
        <w:rPr>
          <w:b/>
          <w:bCs/>
        </w:rPr>
        <w:t xml:space="preserve">1.Затвердити  склад  постійних  депутатських комісій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 УІІ демократичного скликання :</w:t>
      </w:r>
    </w:p>
    <w:p w:rsidR="006E283C" w:rsidRDefault="006E283C" w:rsidP="006E283C">
      <w:pPr>
        <w:tabs>
          <w:tab w:val="left" w:pos="4590"/>
        </w:tabs>
        <w:ind w:firstLine="708"/>
        <w:jc w:val="both"/>
        <w:rPr>
          <w:b/>
          <w:bCs/>
        </w:rPr>
      </w:pPr>
      <w:r>
        <w:rPr>
          <w:b/>
          <w:bCs/>
        </w:rPr>
        <w:t>Комісія з питань  депутатської етики, соціально-економічного та  культурно-спортивного розвитку</w:t>
      </w:r>
    </w:p>
    <w:p w:rsidR="006E283C" w:rsidRDefault="006E283C" w:rsidP="006E283C">
      <w:pPr>
        <w:tabs>
          <w:tab w:val="left" w:pos="4590"/>
        </w:tabs>
        <w:ind w:firstLine="708"/>
        <w:jc w:val="both"/>
        <w:rPr>
          <w:b/>
          <w:bCs/>
        </w:rPr>
      </w:pPr>
      <w:r>
        <w:rPr>
          <w:b/>
          <w:bCs/>
        </w:rPr>
        <w:t xml:space="preserve">Голова: </w:t>
      </w:r>
      <w:proofErr w:type="spellStart"/>
      <w:r>
        <w:rPr>
          <w:b/>
          <w:bCs/>
        </w:rPr>
        <w:t>Качор</w:t>
      </w:r>
      <w:proofErr w:type="spellEnd"/>
      <w:r>
        <w:rPr>
          <w:b/>
          <w:bCs/>
        </w:rPr>
        <w:t xml:space="preserve"> Ю.Я.</w:t>
      </w:r>
    </w:p>
    <w:p w:rsidR="006E283C" w:rsidRDefault="006E283C" w:rsidP="006E283C">
      <w:pPr>
        <w:tabs>
          <w:tab w:val="left" w:pos="4590"/>
        </w:tabs>
        <w:ind w:firstLine="708"/>
        <w:jc w:val="both"/>
        <w:rPr>
          <w:b/>
          <w:bCs/>
        </w:rPr>
      </w:pPr>
      <w:r>
        <w:rPr>
          <w:b/>
          <w:bCs/>
        </w:rPr>
        <w:t>Секретар: Сенько С.З.</w:t>
      </w:r>
    </w:p>
    <w:p w:rsidR="006E283C" w:rsidRDefault="006E283C" w:rsidP="006E283C">
      <w:pPr>
        <w:tabs>
          <w:tab w:val="left" w:pos="4590"/>
        </w:tabs>
        <w:ind w:firstLine="708"/>
        <w:jc w:val="both"/>
        <w:rPr>
          <w:b/>
          <w:bCs/>
        </w:rPr>
      </w:pPr>
      <w:r>
        <w:rPr>
          <w:b/>
          <w:bCs/>
        </w:rPr>
        <w:t>Член комісії : Василина А.П.</w:t>
      </w:r>
    </w:p>
    <w:p w:rsidR="006E283C" w:rsidRDefault="006E283C" w:rsidP="006E283C">
      <w:pPr>
        <w:tabs>
          <w:tab w:val="left" w:pos="4590"/>
        </w:tabs>
        <w:ind w:firstLine="708"/>
        <w:jc w:val="both"/>
        <w:rPr>
          <w:b/>
          <w:bCs/>
        </w:rPr>
      </w:pPr>
      <w:r>
        <w:rPr>
          <w:b/>
          <w:bCs/>
        </w:rPr>
        <w:t>Комісія з питань бюджету , фінансів, торгівлі та побуту</w:t>
      </w:r>
    </w:p>
    <w:p w:rsidR="006E283C" w:rsidRDefault="006E283C" w:rsidP="006E283C">
      <w:pPr>
        <w:tabs>
          <w:tab w:val="left" w:pos="4590"/>
        </w:tabs>
        <w:ind w:firstLine="708"/>
        <w:jc w:val="both"/>
        <w:rPr>
          <w:b/>
          <w:bCs/>
        </w:rPr>
      </w:pPr>
      <w:r>
        <w:rPr>
          <w:b/>
          <w:bCs/>
        </w:rPr>
        <w:t xml:space="preserve">Голова: Питель </w:t>
      </w:r>
      <w:proofErr w:type="spellStart"/>
      <w:r>
        <w:rPr>
          <w:b/>
          <w:bCs/>
        </w:rPr>
        <w:t>я.В</w:t>
      </w:r>
      <w:proofErr w:type="spellEnd"/>
      <w:r>
        <w:rPr>
          <w:b/>
          <w:bCs/>
        </w:rPr>
        <w:t>.</w:t>
      </w:r>
    </w:p>
    <w:p w:rsidR="006E283C" w:rsidRDefault="006E283C" w:rsidP="006E283C">
      <w:pPr>
        <w:tabs>
          <w:tab w:val="left" w:pos="4590"/>
        </w:tabs>
        <w:ind w:firstLine="708"/>
        <w:jc w:val="both"/>
        <w:rPr>
          <w:b/>
          <w:bCs/>
        </w:rPr>
      </w:pPr>
      <w:r>
        <w:rPr>
          <w:b/>
          <w:bCs/>
        </w:rPr>
        <w:t xml:space="preserve">Секретар: </w:t>
      </w:r>
      <w:proofErr w:type="spellStart"/>
      <w:r>
        <w:rPr>
          <w:b/>
          <w:bCs/>
        </w:rPr>
        <w:t>Михалевич</w:t>
      </w:r>
      <w:proofErr w:type="spellEnd"/>
      <w:r>
        <w:rPr>
          <w:b/>
          <w:bCs/>
        </w:rPr>
        <w:t xml:space="preserve"> І.В.</w:t>
      </w:r>
    </w:p>
    <w:p w:rsidR="006E283C" w:rsidRDefault="006E283C" w:rsidP="006E283C">
      <w:pPr>
        <w:tabs>
          <w:tab w:val="left" w:pos="4590"/>
        </w:tabs>
        <w:ind w:firstLine="708"/>
        <w:jc w:val="both"/>
        <w:rPr>
          <w:b/>
          <w:bCs/>
        </w:rPr>
      </w:pPr>
      <w:r>
        <w:rPr>
          <w:b/>
          <w:bCs/>
        </w:rPr>
        <w:t xml:space="preserve">Член  комісії: </w:t>
      </w:r>
      <w:proofErr w:type="spellStart"/>
      <w:r>
        <w:rPr>
          <w:b/>
          <w:bCs/>
        </w:rPr>
        <w:t>Кручко</w:t>
      </w:r>
      <w:proofErr w:type="spellEnd"/>
      <w:r>
        <w:rPr>
          <w:b/>
          <w:bCs/>
        </w:rPr>
        <w:t xml:space="preserve"> М.Д.</w:t>
      </w:r>
    </w:p>
    <w:p w:rsidR="006E283C" w:rsidRDefault="006E283C" w:rsidP="006E283C">
      <w:pPr>
        <w:tabs>
          <w:tab w:val="left" w:pos="4590"/>
        </w:tabs>
        <w:ind w:firstLine="708"/>
        <w:jc w:val="both"/>
        <w:rPr>
          <w:b/>
          <w:bCs/>
        </w:rPr>
      </w:pPr>
      <w:r>
        <w:rPr>
          <w:b/>
          <w:bCs/>
        </w:rPr>
        <w:t>Комісія з питань екології</w:t>
      </w:r>
    </w:p>
    <w:p w:rsidR="006E283C" w:rsidRDefault="006E283C" w:rsidP="006E283C">
      <w:pPr>
        <w:tabs>
          <w:tab w:val="left" w:pos="4590"/>
        </w:tabs>
        <w:ind w:firstLine="708"/>
        <w:jc w:val="both"/>
        <w:rPr>
          <w:b/>
          <w:bCs/>
        </w:rPr>
      </w:pPr>
      <w:r>
        <w:rPr>
          <w:b/>
          <w:bCs/>
        </w:rPr>
        <w:t xml:space="preserve">Голова: </w:t>
      </w:r>
      <w:proofErr w:type="spellStart"/>
      <w:r>
        <w:rPr>
          <w:b/>
          <w:bCs/>
        </w:rPr>
        <w:t>Котович</w:t>
      </w:r>
      <w:proofErr w:type="spellEnd"/>
      <w:r>
        <w:rPr>
          <w:b/>
          <w:bCs/>
        </w:rPr>
        <w:t xml:space="preserve"> Л.М.</w:t>
      </w:r>
    </w:p>
    <w:p w:rsidR="006E283C" w:rsidRDefault="006E283C" w:rsidP="006E283C">
      <w:pPr>
        <w:tabs>
          <w:tab w:val="left" w:pos="4590"/>
        </w:tabs>
        <w:ind w:firstLine="708"/>
        <w:jc w:val="both"/>
        <w:rPr>
          <w:b/>
          <w:bCs/>
        </w:rPr>
      </w:pPr>
      <w:r>
        <w:rPr>
          <w:b/>
          <w:bCs/>
        </w:rPr>
        <w:t>Секретар  Варунок А.Г.</w:t>
      </w:r>
    </w:p>
    <w:p w:rsidR="006E283C" w:rsidRDefault="006E283C" w:rsidP="006E283C">
      <w:pPr>
        <w:tabs>
          <w:tab w:val="left" w:pos="4590"/>
        </w:tabs>
        <w:ind w:firstLine="708"/>
        <w:jc w:val="both"/>
        <w:rPr>
          <w:b/>
          <w:bCs/>
        </w:rPr>
      </w:pPr>
      <w:r>
        <w:rPr>
          <w:b/>
          <w:bCs/>
        </w:rPr>
        <w:t>Член комісії: Москаль Р.М.</w:t>
      </w:r>
    </w:p>
    <w:p w:rsidR="006E283C" w:rsidRDefault="006E283C" w:rsidP="006E283C">
      <w:pPr>
        <w:tabs>
          <w:tab w:val="left" w:pos="4590"/>
        </w:tabs>
        <w:ind w:firstLine="708"/>
        <w:jc w:val="both"/>
        <w:rPr>
          <w:b/>
          <w:bCs/>
        </w:rPr>
      </w:pPr>
      <w:r>
        <w:rPr>
          <w:b/>
          <w:bCs/>
        </w:rPr>
        <w:t>Комісія з питань врегулювання  земельних відносин, архітектури та будівництва</w:t>
      </w:r>
    </w:p>
    <w:p w:rsidR="006E283C" w:rsidRDefault="006E283C" w:rsidP="006E283C">
      <w:pPr>
        <w:tabs>
          <w:tab w:val="left" w:pos="4590"/>
        </w:tabs>
        <w:ind w:firstLine="708"/>
        <w:jc w:val="both"/>
        <w:rPr>
          <w:b/>
          <w:bCs/>
        </w:rPr>
      </w:pPr>
      <w:r>
        <w:rPr>
          <w:b/>
          <w:bCs/>
        </w:rPr>
        <w:t xml:space="preserve">Голова: </w:t>
      </w:r>
      <w:proofErr w:type="spellStart"/>
      <w:r>
        <w:rPr>
          <w:b/>
          <w:bCs/>
        </w:rPr>
        <w:t>Михаць</w:t>
      </w:r>
      <w:proofErr w:type="spellEnd"/>
      <w:r>
        <w:rPr>
          <w:b/>
          <w:bCs/>
        </w:rPr>
        <w:t xml:space="preserve"> В.В.</w:t>
      </w:r>
    </w:p>
    <w:p w:rsidR="006E283C" w:rsidRDefault="006E283C" w:rsidP="006E283C">
      <w:pPr>
        <w:tabs>
          <w:tab w:val="left" w:pos="4590"/>
        </w:tabs>
        <w:ind w:firstLine="708"/>
        <w:jc w:val="both"/>
        <w:rPr>
          <w:b/>
          <w:bCs/>
        </w:rPr>
      </w:pPr>
      <w:r>
        <w:rPr>
          <w:b/>
          <w:bCs/>
        </w:rPr>
        <w:t xml:space="preserve">Секретар: </w:t>
      </w:r>
      <w:proofErr w:type="spellStart"/>
      <w:r>
        <w:rPr>
          <w:b/>
          <w:bCs/>
        </w:rPr>
        <w:t>Куровець</w:t>
      </w:r>
      <w:proofErr w:type="spellEnd"/>
      <w:r>
        <w:rPr>
          <w:b/>
          <w:bCs/>
        </w:rPr>
        <w:t xml:space="preserve"> О.Є.</w:t>
      </w:r>
    </w:p>
    <w:p w:rsidR="006E283C" w:rsidRDefault="006E283C" w:rsidP="006E283C">
      <w:pPr>
        <w:tabs>
          <w:tab w:val="left" w:pos="4590"/>
        </w:tabs>
        <w:ind w:firstLine="708"/>
        <w:jc w:val="both"/>
        <w:rPr>
          <w:b/>
          <w:bCs/>
        </w:rPr>
      </w:pPr>
      <w:r>
        <w:rPr>
          <w:b/>
          <w:bCs/>
        </w:rPr>
        <w:t>Члени комісії Веселовський Р.Б., Войтович З.Є.</w:t>
      </w:r>
    </w:p>
    <w:p w:rsidR="006E283C" w:rsidRPr="00A6517B" w:rsidRDefault="006E283C" w:rsidP="006E283C">
      <w:pPr>
        <w:tabs>
          <w:tab w:val="left" w:pos="4590"/>
        </w:tabs>
        <w:ind w:firstLine="708"/>
        <w:jc w:val="both"/>
        <w:rPr>
          <w:b/>
          <w:bCs/>
        </w:rPr>
      </w:pPr>
    </w:p>
    <w:p w:rsidR="006E283C" w:rsidRDefault="006E283C" w:rsidP="006E283C">
      <w:pPr>
        <w:tabs>
          <w:tab w:val="left" w:pos="2865"/>
        </w:tabs>
        <w:ind w:firstLine="708"/>
        <w:jc w:val="both"/>
        <w:rPr>
          <w:b/>
        </w:rPr>
      </w:pPr>
      <w:r>
        <w:rPr>
          <w:b/>
        </w:rPr>
        <w:tab/>
        <w:t xml:space="preserve">Сільський голова:                 </w:t>
      </w:r>
      <w:proofErr w:type="spellStart"/>
      <w:r>
        <w:rPr>
          <w:b/>
        </w:rPr>
        <w:t>І.Питель</w:t>
      </w:r>
      <w:proofErr w:type="spellEnd"/>
    </w:p>
    <w:p w:rsidR="006E283C" w:rsidRDefault="006E283C" w:rsidP="006E283C">
      <w:pPr>
        <w:ind w:firstLine="708"/>
        <w:jc w:val="both"/>
        <w:rPr>
          <w:b/>
        </w:rPr>
      </w:pPr>
    </w:p>
    <w:p w:rsidR="006E283C" w:rsidRDefault="006E283C" w:rsidP="006E283C">
      <w:pPr>
        <w:ind w:firstLine="708"/>
        <w:jc w:val="both"/>
        <w:rPr>
          <w:b/>
        </w:rPr>
      </w:pPr>
    </w:p>
    <w:p w:rsidR="001A0C89" w:rsidRDefault="001A0C89">
      <w:bookmarkStart w:id="0" w:name="_GoBack"/>
      <w:bookmarkEnd w:id="0"/>
    </w:p>
    <w:sectPr w:rsidR="001A0C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14F"/>
    <w:rsid w:val="001A0C89"/>
    <w:rsid w:val="0041314F"/>
    <w:rsid w:val="006E2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45C85E-FD0B-4EDD-A7C1-83637695F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28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860</Words>
  <Characters>491</Characters>
  <Application>Microsoft Office Word</Application>
  <DocSecurity>0</DocSecurity>
  <Lines>4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2023-02-24T10:35:00Z</dcterms:created>
  <dcterms:modified xsi:type="dcterms:W3CDTF">2023-02-24T10:35:00Z</dcterms:modified>
</cp:coreProperties>
</file>