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УІ  _ СЕСІЯ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32C86" w:rsidRPr="00577239" w:rsidRDefault="00B32C86" w:rsidP="00B32C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Від      6 липня  2016  року                                                                                                         №_21__ 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  <w:u w:val="single"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надання дозволу   на складання  проекту із 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землеустрою  щодо відведення  земельної ділянки 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встановлення розвантажувальної  трансформаторної 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підстанції  та під опори ПЛ – 10 кВ для її живлення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клопотання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РЕМ ПАТ  «</w:t>
      </w:r>
      <w:proofErr w:type="spellStart"/>
      <w:r>
        <w:rPr>
          <w:b/>
          <w:bCs/>
        </w:rPr>
        <w:t>Львівобленерго</w:t>
      </w:r>
      <w:proofErr w:type="spellEnd"/>
      <w:r>
        <w:rPr>
          <w:b/>
          <w:bCs/>
        </w:rPr>
        <w:t xml:space="preserve">» про  надання  дозволу  на складання  проекту     із землеустрою   щодо відведення  земельної ділянки  площею 0,18 га для  встановлення розвантажувальної  трансформаторної  підстанції  та під опори ПЛ – 10 кВ для її живлення  в селі 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 врахувавши пропозиції постійних депутатських комісій, керуючись  ст.ст.12,122 земельного кодексу України , законом України «Про землеустрій»,  ст.26 Закону України «Про місцеве самоврядування в Україні» , сільська рада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1.Надати ПАТ «</w:t>
      </w:r>
      <w:proofErr w:type="spellStart"/>
      <w:r>
        <w:rPr>
          <w:b/>
          <w:bCs/>
        </w:rPr>
        <w:t>Львівобленерго</w:t>
      </w:r>
      <w:proofErr w:type="spellEnd"/>
      <w:r>
        <w:rPr>
          <w:b/>
          <w:bCs/>
        </w:rPr>
        <w:t xml:space="preserve">»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РЕМ дозвіл на розробку проекту землеустрою щодо відведення земельної ділянки площею 0,18 га під встановлення  розвантажувальної  трансформаторної підстанції 10/0,4кВ та технічне переоснащення електромереж 0,4 кВ   в селі </w:t>
      </w:r>
      <w:proofErr w:type="spellStart"/>
      <w:r>
        <w:rPr>
          <w:b/>
          <w:bCs/>
        </w:rPr>
        <w:t>Збиранка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2.ПАТ «</w:t>
      </w:r>
      <w:proofErr w:type="spellStart"/>
      <w:r>
        <w:rPr>
          <w:b/>
          <w:bCs/>
        </w:rPr>
        <w:t>Львівобюленерго</w:t>
      </w:r>
      <w:proofErr w:type="spellEnd"/>
      <w:r>
        <w:rPr>
          <w:b/>
          <w:bCs/>
        </w:rPr>
        <w:t xml:space="preserve">»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 РЕМ погодити проектну документацію відповідно  чинного законодавства.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 постійну комісію з питань  врегулювання земельних відносин 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B32C86" w:rsidRDefault="00B32C86" w:rsidP="00B32C86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32C86" w:rsidRDefault="00B32C86" w:rsidP="00B32C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32C86" w:rsidRDefault="00B32C86" w:rsidP="00B32C86">
      <w:pPr>
        <w:widowControl w:val="0"/>
        <w:tabs>
          <w:tab w:val="left" w:pos="336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    Секретар ради :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32C86" w:rsidRDefault="00B32C86" w:rsidP="00B32C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32C86" w:rsidRDefault="00B32C86" w:rsidP="00B32C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66C9D" w:rsidRDefault="00A66C9D">
      <w:bookmarkStart w:id="0" w:name="_GoBack"/>
      <w:bookmarkEnd w:id="0"/>
    </w:p>
    <w:sectPr w:rsidR="00A66C9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6F"/>
    <w:rsid w:val="004E7B6F"/>
    <w:rsid w:val="00A66C9D"/>
    <w:rsid w:val="00B32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23CE7B-69A6-488D-8DB0-09EF89A7A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2C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1237</Words>
  <Characters>706</Characters>
  <Application>Microsoft Office Word</Application>
  <DocSecurity>0</DocSecurity>
  <Lines>5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2022-11-10T14:02:00Z</dcterms:created>
  <dcterms:modified xsi:type="dcterms:W3CDTF">2022-11-10T14:02:00Z</dcterms:modified>
</cp:coreProperties>
</file>