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48F9" w:rsidRDefault="00A748F9" w:rsidP="00A748F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A748F9" w:rsidRDefault="00A748F9" w:rsidP="00A748F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A748F9" w:rsidRDefault="00A748F9" w:rsidP="00A748F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A748F9" w:rsidRDefault="00A748F9" w:rsidP="00A748F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УІ_СЕСІЯ</w:t>
      </w:r>
    </w:p>
    <w:p w:rsidR="00A748F9" w:rsidRDefault="00A748F9" w:rsidP="00A748F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A748F9" w:rsidRDefault="00A748F9" w:rsidP="00A748F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A748F9" w:rsidRDefault="00A748F9" w:rsidP="00A748F9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A748F9" w:rsidRPr="00505550" w:rsidRDefault="00A748F9" w:rsidP="00A748F9">
      <w:pPr>
        <w:widowControl w:val="0"/>
        <w:tabs>
          <w:tab w:val="left" w:pos="3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  <w:sz w:val="28"/>
          <w:szCs w:val="28"/>
        </w:rPr>
        <w:tab/>
      </w:r>
      <w:r w:rsidRPr="00235235">
        <w:rPr>
          <w:b/>
          <w:bCs/>
        </w:rPr>
        <w:t>Від</w:t>
      </w:r>
      <w:r>
        <w:rPr>
          <w:b/>
          <w:bCs/>
        </w:rPr>
        <w:t xml:space="preserve"> 6 липня  2016</w:t>
      </w:r>
      <w:r w:rsidRPr="00235235">
        <w:rPr>
          <w:b/>
          <w:bCs/>
        </w:rPr>
        <w:t xml:space="preserve"> року                                               </w:t>
      </w:r>
      <w:r>
        <w:rPr>
          <w:b/>
          <w:bCs/>
        </w:rPr>
        <w:t xml:space="preserve">                                                    №_23_</w:t>
      </w:r>
    </w:p>
    <w:p w:rsidR="00A748F9" w:rsidRPr="00505550" w:rsidRDefault="00A748F9" w:rsidP="00A748F9">
      <w:pPr>
        <w:ind w:right="198"/>
        <w:jc w:val="both"/>
        <w:rPr>
          <w:b/>
        </w:rPr>
      </w:pPr>
      <w:r w:rsidRPr="00505550">
        <w:rPr>
          <w:b/>
        </w:rPr>
        <w:t>Про затвердження Положення про порядок</w:t>
      </w:r>
    </w:p>
    <w:p w:rsidR="00A748F9" w:rsidRPr="00505550" w:rsidRDefault="00A748F9" w:rsidP="00A748F9">
      <w:pPr>
        <w:ind w:right="198"/>
        <w:jc w:val="both"/>
        <w:rPr>
          <w:b/>
        </w:rPr>
      </w:pPr>
      <w:r w:rsidRPr="00505550">
        <w:rPr>
          <w:b/>
        </w:rPr>
        <w:t xml:space="preserve">залучення та використання коштів на </w:t>
      </w:r>
    </w:p>
    <w:p w:rsidR="00A748F9" w:rsidRPr="00505550" w:rsidRDefault="00A748F9" w:rsidP="00A748F9">
      <w:pPr>
        <w:ind w:right="198"/>
        <w:jc w:val="both"/>
        <w:rPr>
          <w:b/>
        </w:rPr>
      </w:pPr>
      <w:r w:rsidRPr="00505550">
        <w:rPr>
          <w:b/>
        </w:rPr>
        <w:t>розвиток інженерно-транспортної та</w:t>
      </w:r>
    </w:p>
    <w:p w:rsidR="00A748F9" w:rsidRPr="00505550" w:rsidRDefault="00A748F9" w:rsidP="00A748F9">
      <w:pPr>
        <w:ind w:right="198"/>
        <w:jc w:val="both"/>
        <w:rPr>
          <w:b/>
        </w:rPr>
      </w:pPr>
      <w:r w:rsidRPr="00505550">
        <w:rPr>
          <w:b/>
        </w:rPr>
        <w:t xml:space="preserve">соціальної інфраструктури населених пунктів </w:t>
      </w:r>
    </w:p>
    <w:p w:rsidR="00A748F9" w:rsidRPr="00505550" w:rsidRDefault="00A748F9" w:rsidP="00A748F9">
      <w:pPr>
        <w:ind w:right="198"/>
        <w:jc w:val="both"/>
        <w:rPr>
          <w:b/>
        </w:rPr>
      </w:pPr>
      <w:proofErr w:type="spellStart"/>
      <w:r w:rsidRPr="00505550">
        <w:rPr>
          <w:b/>
        </w:rPr>
        <w:t>Грибовицької</w:t>
      </w:r>
      <w:proofErr w:type="spellEnd"/>
      <w:r w:rsidRPr="00505550">
        <w:rPr>
          <w:b/>
        </w:rPr>
        <w:t xml:space="preserve"> сільської ради </w:t>
      </w:r>
    </w:p>
    <w:p w:rsidR="00A748F9" w:rsidRPr="00505550" w:rsidRDefault="00A748F9" w:rsidP="00A748F9">
      <w:pPr>
        <w:ind w:right="198"/>
        <w:jc w:val="both"/>
        <w:rPr>
          <w:b/>
        </w:rPr>
      </w:pPr>
      <w:proofErr w:type="spellStart"/>
      <w:r w:rsidRPr="00505550">
        <w:rPr>
          <w:b/>
        </w:rPr>
        <w:t>Жовківського</w:t>
      </w:r>
      <w:proofErr w:type="spellEnd"/>
      <w:r w:rsidRPr="00505550">
        <w:rPr>
          <w:b/>
        </w:rPr>
        <w:t xml:space="preserve"> району Львівської області</w:t>
      </w:r>
    </w:p>
    <w:p w:rsidR="00A748F9" w:rsidRPr="00505550" w:rsidRDefault="00A748F9" w:rsidP="00A748F9">
      <w:pPr>
        <w:ind w:right="198"/>
        <w:jc w:val="both"/>
        <w:rPr>
          <w:b/>
        </w:rPr>
      </w:pPr>
    </w:p>
    <w:p w:rsidR="00A748F9" w:rsidRPr="00505550" w:rsidRDefault="00A748F9" w:rsidP="00A748F9">
      <w:pPr>
        <w:ind w:right="-1"/>
        <w:jc w:val="both"/>
        <w:rPr>
          <w:b/>
        </w:rPr>
      </w:pPr>
      <w:r w:rsidRPr="00DD6A55">
        <w:tab/>
      </w:r>
      <w:r w:rsidRPr="00505550">
        <w:rPr>
          <w:b/>
        </w:rPr>
        <w:t>Відповідно до Законів України «Про місцеве самоврядування в Україні», «Про регулювання</w:t>
      </w:r>
      <w:r>
        <w:rPr>
          <w:b/>
        </w:rPr>
        <w:t xml:space="preserve"> містобудівної діяльності» (ст.</w:t>
      </w:r>
      <w:r w:rsidRPr="00505550">
        <w:rPr>
          <w:b/>
        </w:rPr>
        <w:t>40</w:t>
      </w:r>
      <w:r w:rsidRPr="00505550">
        <w:rPr>
          <w:b/>
          <w:vertAlign w:val="superscript"/>
        </w:rPr>
        <w:t xml:space="preserve"> </w:t>
      </w:r>
      <w:r w:rsidRPr="00505550">
        <w:rPr>
          <w:b/>
        </w:rPr>
        <w:t>) з метою компенсації витрат бюджету на відтворення інженерно-транспортної та соціальної інфраструктури, створення системи реалізації чинного законодавства</w:t>
      </w:r>
      <w:r>
        <w:rPr>
          <w:b/>
        </w:rPr>
        <w:t xml:space="preserve">, </w:t>
      </w:r>
      <w:r w:rsidRPr="00505550">
        <w:rPr>
          <w:b/>
        </w:rPr>
        <w:t xml:space="preserve"> сільська  рада</w:t>
      </w:r>
    </w:p>
    <w:p w:rsidR="00A748F9" w:rsidRPr="00505550" w:rsidRDefault="00A748F9" w:rsidP="00A748F9">
      <w:pPr>
        <w:ind w:right="-1"/>
        <w:jc w:val="both"/>
        <w:rPr>
          <w:b/>
        </w:rPr>
      </w:pPr>
      <w:r w:rsidRPr="00505550">
        <w:rPr>
          <w:b/>
        </w:rPr>
        <w:t>ВИРІШИЛА:</w:t>
      </w:r>
    </w:p>
    <w:p w:rsidR="00A748F9" w:rsidRPr="00505550" w:rsidRDefault="00A748F9" w:rsidP="00A748F9">
      <w:pPr>
        <w:ind w:right="-1"/>
        <w:jc w:val="both"/>
        <w:rPr>
          <w:b/>
        </w:rPr>
      </w:pPr>
      <w:r w:rsidRPr="00505550">
        <w:rPr>
          <w:b/>
        </w:rPr>
        <w:tab/>
        <w:t>1. Затвердити:</w:t>
      </w:r>
    </w:p>
    <w:p w:rsidR="00A748F9" w:rsidRPr="00505550" w:rsidRDefault="00A748F9" w:rsidP="00A748F9">
      <w:pPr>
        <w:ind w:right="-1"/>
        <w:jc w:val="both"/>
        <w:rPr>
          <w:b/>
        </w:rPr>
      </w:pPr>
      <w:r w:rsidRPr="00505550">
        <w:rPr>
          <w:b/>
        </w:rPr>
        <w:tab/>
        <w:t xml:space="preserve">1.1.Порядок залучення коштів замовників на розвиток інженерно-транспортної та соціальної інфраструктури </w:t>
      </w:r>
      <w:proofErr w:type="spellStart"/>
      <w:r w:rsidRPr="00505550">
        <w:rPr>
          <w:b/>
        </w:rPr>
        <w:t>с.Великі</w:t>
      </w:r>
      <w:proofErr w:type="spellEnd"/>
      <w:r w:rsidRPr="00505550">
        <w:rPr>
          <w:b/>
        </w:rPr>
        <w:t xml:space="preserve"> </w:t>
      </w:r>
      <w:proofErr w:type="spellStart"/>
      <w:r w:rsidRPr="00505550">
        <w:rPr>
          <w:b/>
        </w:rPr>
        <w:t>Грибовичі</w:t>
      </w:r>
      <w:proofErr w:type="spellEnd"/>
      <w:r w:rsidRPr="00505550">
        <w:rPr>
          <w:b/>
        </w:rPr>
        <w:t xml:space="preserve"> , Малі </w:t>
      </w:r>
      <w:proofErr w:type="spellStart"/>
      <w:r w:rsidRPr="00505550">
        <w:rPr>
          <w:b/>
        </w:rPr>
        <w:t>Грибовичі</w:t>
      </w:r>
      <w:proofErr w:type="spellEnd"/>
      <w:r w:rsidRPr="00505550">
        <w:rPr>
          <w:b/>
        </w:rPr>
        <w:t xml:space="preserve"> , </w:t>
      </w:r>
      <w:proofErr w:type="spellStart"/>
      <w:r w:rsidRPr="00505550">
        <w:rPr>
          <w:b/>
        </w:rPr>
        <w:t>Збиранка</w:t>
      </w:r>
      <w:proofErr w:type="spellEnd"/>
      <w:r w:rsidRPr="00505550">
        <w:rPr>
          <w:b/>
        </w:rPr>
        <w:t xml:space="preserve">   </w:t>
      </w:r>
      <w:proofErr w:type="spellStart"/>
      <w:r w:rsidRPr="00505550">
        <w:rPr>
          <w:b/>
        </w:rPr>
        <w:t>Жовківського</w:t>
      </w:r>
      <w:proofErr w:type="spellEnd"/>
      <w:r w:rsidRPr="00505550">
        <w:rPr>
          <w:b/>
        </w:rPr>
        <w:t xml:space="preserve"> району Львівської області (додаток 1);</w:t>
      </w:r>
    </w:p>
    <w:p w:rsidR="00A748F9" w:rsidRPr="00505550" w:rsidRDefault="00A748F9" w:rsidP="00A748F9">
      <w:pPr>
        <w:ind w:right="-1"/>
        <w:jc w:val="both"/>
        <w:rPr>
          <w:b/>
        </w:rPr>
      </w:pPr>
      <w:r w:rsidRPr="00505550">
        <w:rPr>
          <w:b/>
        </w:rPr>
        <w:tab/>
        <w:t xml:space="preserve">1.2. Примірний договір (додаток 2) про оплату залучених коштів замовників на розвиток інженерно-транспортної та соціальної інфраструктури населених пунктів </w:t>
      </w:r>
      <w:proofErr w:type="spellStart"/>
      <w:r w:rsidRPr="00505550">
        <w:rPr>
          <w:b/>
        </w:rPr>
        <w:t>Грибовицької</w:t>
      </w:r>
      <w:proofErr w:type="spellEnd"/>
      <w:r w:rsidRPr="00505550">
        <w:rPr>
          <w:b/>
        </w:rPr>
        <w:t xml:space="preserve"> сільської ради </w:t>
      </w:r>
      <w:proofErr w:type="spellStart"/>
      <w:r w:rsidRPr="00505550">
        <w:rPr>
          <w:b/>
        </w:rPr>
        <w:t>Жовківського</w:t>
      </w:r>
      <w:proofErr w:type="spellEnd"/>
      <w:r w:rsidRPr="00505550">
        <w:rPr>
          <w:b/>
        </w:rPr>
        <w:t xml:space="preserve"> району Львівської області.</w:t>
      </w:r>
    </w:p>
    <w:p w:rsidR="00A748F9" w:rsidRPr="00505550" w:rsidRDefault="00A748F9" w:rsidP="00A748F9">
      <w:pPr>
        <w:ind w:right="-1"/>
        <w:jc w:val="both"/>
        <w:rPr>
          <w:b/>
        </w:rPr>
      </w:pPr>
      <w:r w:rsidRPr="00505550">
        <w:rPr>
          <w:b/>
        </w:rPr>
        <w:tab/>
        <w:t xml:space="preserve">2. Уповноважити виконком </w:t>
      </w:r>
      <w:proofErr w:type="spellStart"/>
      <w:r w:rsidRPr="00505550">
        <w:rPr>
          <w:b/>
        </w:rPr>
        <w:t>Грибовицької</w:t>
      </w:r>
      <w:proofErr w:type="spellEnd"/>
      <w:r w:rsidRPr="00505550">
        <w:rPr>
          <w:b/>
        </w:rPr>
        <w:t xml:space="preserve"> сільської ради проводити розрахунок інвестиційного внеску при будівництві об’єктів на території </w:t>
      </w:r>
      <w:proofErr w:type="spellStart"/>
      <w:r w:rsidRPr="00505550">
        <w:rPr>
          <w:b/>
        </w:rPr>
        <w:t>Грибовицької</w:t>
      </w:r>
      <w:proofErr w:type="spellEnd"/>
      <w:r w:rsidRPr="00505550">
        <w:rPr>
          <w:b/>
        </w:rPr>
        <w:t xml:space="preserve"> сільської ради.</w:t>
      </w:r>
    </w:p>
    <w:p w:rsidR="00A748F9" w:rsidRPr="00505550" w:rsidRDefault="00A748F9" w:rsidP="00A748F9">
      <w:pPr>
        <w:ind w:right="-1"/>
        <w:jc w:val="both"/>
        <w:rPr>
          <w:b/>
        </w:rPr>
      </w:pPr>
      <w:r w:rsidRPr="00505550">
        <w:rPr>
          <w:b/>
        </w:rPr>
        <w:tab/>
        <w:t xml:space="preserve">3. Залучення коштів замовників на розвиток інженерно-транспортної та соціальної інфраструктури сіл </w:t>
      </w:r>
      <w:proofErr w:type="spellStart"/>
      <w:r w:rsidRPr="00505550">
        <w:rPr>
          <w:b/>
        </w:rPr>
        <w:t>Грибовицької</w:t>
      </w:r>
      <w:proofErr w:type="spellEnd"/>
      <w:r w:rsidRPr="00505550">
        <w:rPr>
          <w:b/>
        </w:rPr>
        <w:t xml:space="preserve"> сільської ради  </w:t>
      </w:r>
      <w:proofErr w:type="spellStart"/>
      <w:r w:rsidRPr="00505550">
        <w:rPr>
          <w:b/>
        </w:rPr>
        <w:t>Жовківського</w:t>
      </w:r>
      <w:proofErr w:type="spellEnd"/>
      <w:r w:rsidRPr="00505550">
        <w:rPr>
          <w:b/>
        </w:rPr>
        <w:t xml:space="preserve"> району Львівської області здійснюється на підставі договору, що укладається з органом місцевого самоврядування (</w:t>
      </w:r>
      <w:proofErr w:type="spellStart"/>
      <w:r w:rsidRPr="00505550">
        <w:rPr>
          <w:b/>
        </w:rPr>
        <w:t>Грибовицької</w:t>
      </w:r>
      <w:proofErr w:type="spellEnd"/>
      <w:r w:rsidRPr="00505550">
        <w:rPr>
          <w:b/>
        </w:rPr>
        <w:t xml:space="preserve"> сільською радою).</w:t>
      </w:r>
    </w:p>
    <w:p w:rsidR="00A748F9" w:rsidRPr="00505550" w:rsidRDefault="00A748F9" w:rsidP="00A748F9">
      <w:pPr>
        <w:ind w:right="-1"/>
        <w:jc w:val="both"/>
        <w:rPr>
          <w:b/>
        </w:rPr>
      </w:pPr>
      <w:r w:rsidRPr="00505550">
        <w:rPr>
          <w:b/>
        </w:rPr>
        <w:tab/>
        <w:t>4. Інвестиційний внесок на розвиток інфраструктури населеного пункту, інвестор (замовник), відповідно до укладеного договору, повинен перераховувати на рахунок органу місцевого самоврядування (</w:t>
      </w:r>
      <w:proofErr w:type="spellStart"/>
      <w:r w:rsidRPr="00505550">
        <w:rPr>
          <w:b/>
        </w:rPr>
        <w:t>Грибовицької</w:t>
      </w:r>
      <w:proofErr w:type="spellEnd"/>
      <w:r w:rsidRPr="00505550">
        <w:rPr>
          <w:b/>
        </w:rPr>
        <w:t xml:space="preserve">  сільської ради).</w:t>
      </w:r>
    </w:p>
    <w:p w:rsidR="00A748F9" w:rsidRPr="00505550" w:rsidRDefault="00A748F9" w:rsidP="00A748F9">
      <w:pPr>
        <w:ind w:right="-1" w:firstLine="567"/>
        <w:jc w:val="both"/>
        <w:rPr>
          <w:b/>
        </w:rPr>
      </w:pPr>
      <w:r w:rsidRPr="00505550">
        <w:rPr>
          <w:b/>
        </w:rPr>
        <w:tab/>
        <w:t>5. Контроль за виконанням цього рішення покласти на бюджетну комісію сільської ради.</w:t>
      </w:r>
    </w:p>
    <w:p w:rsidR="00A748F9" w:rsidRPr="00505550" w:rsidRDefault="00A748F9" w:rsidP="00A748F9">
      <w:pPr>
        <w:ind w:right="-1"/>
        <w:jc w:val="both"/>
        <w:rPr>
          <w:b/>
        </w:rPr>
      </w:pPr>
    </w:p>
    <w:p w:rsidR="00A748F9" w:rsidRPr="00505550" w:rsidRDefault="00A748F9" w:rsidP="00A748F9">
      <w:pPr>
        <w:ind w:right="-1"/>
        <w:jc w:val="center"/>
        <w:rPr>
          <w:b/>
        </w:rPr>
      </w:pPr>
      <w:r w:rsidRPr="00505550">
        <w:rPr>
          <w:b/>
        </w:rPr>
        <w:t>Сільський голова</w:t>
      </w:r>
      <w:r w:rsidRPr="00505550">
        <w:rPr>
          <w:b/>
        </w:rPr>
        <w:tab/>
      </w:r>
      <w:r w:rsidRPr="00505550">
        <w:rPr>
          <w:b/>
        </w:rPr>
        <w:tab/>
      </w:r>
      <w:r w:rsidRPr="00505550">
        <w:rPr>
          <w:b/>
        </w:rPr>
        <w:tab/>
      </w:r>
      <w:r w:rsidRPr="00505550">
        <w:rPr>
          <w:b/>
        </w:rPr>
        <w:tab/>
      </w:r>
      <w:r w:rsidRPr="00505550">
        <w:rPr>
          <w:b/>
        </w:rPr>
        <w:tab/>
      </w:r>
      <w:r w:rsidRPr="00505550">
        <w:rPr>
          <w:b/>
        </w:rPr>
        <w:tab/>
      </w:r>
      <w:proofErr w:type="spellStart"/>
      <w:r w:rsidRPr="00505550">
        <w:rPr>
          <w:b/>
        </w:rPr>
        <w:t>І.Питель</w:t>
      </w:r>
      <w:proofErr w:type="spellEnd"/>
    </w:p>
    <w:p w:rsidR="00A748F9" w:rsidRPr="00505550" w:rsidRDefault="00A748F9" w:rsidP="00A748F9">
      <w:pPr>
        <w:ind w:left="113" w:right="57"/>
        <w:jc w:val="center"/>
        <w:rPr>
          <w:b/>
          <w:sz w:val="22"/>
        </w:rPr>
      </w:pPr>
    </w:p>
    <w:p w:rsidR="00A748F9" w:rsidRPr="00505550" w:rsidRDefault="00A748F9" w:rsidP="00A748F9">
      <w:pPr>
        <w:ind w:left="113" w:right="57"/>
        <w:jc w:val="center"/>
        <w:rPr>
          <w:b/>
          <w:sz w:val="22"/>
        </w:rPr>
      </w:pPr>
      <w:r w:rsidRPr="00505550">
        <w:rPr>
          <w:b/>
          <w:sz w:val="22"/>
        </w:rPr>
        <w:t xml:space="preserve">Секретар ради:                                     </w:t>
      </w:r>
      <w:proofErr w:type="spellStart"/>
      <w:r w:rsidRPr="00505550">
        <w:rPr>
          <w:b/>
          <w:sz w:val="22"/>
        </w:rPr>
        <w:t>О.Томак</w:t>
      </w:r>
      <w:proofErr w:type="spellEnd"/>
    </w:p>
    <w:p w:rsidR="00A748F9" w:rsidRDefault="00A748F9" w:rsidP="00A748F9">
      <w:pPr>
        <w:ind w:left="113" w:right="57"/>
        <w:jc w:val="center"/>
        <w:rPr>
          <w:b/>
          <w:sz w:val="22"/>
        </w:rPr>
      </w:pPr>
      <w:r w:rsidRPr="00505550">
        <w:rPr>
          <w:b/>
          <w:sz w:val="22"/>
        </w:rPr>
        <w:br w:type="page"/>
      </w:r>
    </w:p>
    <w:p w:rsidR="00A748F9" w:rsidRPr="00975FF7" w:rsidRDefault="00A748F9" w:rsidP="00A748F9">
      <w:pPr>
        <w:ind w:right="-1"/>
        <w:jc w:val="right"/>
        <w:rPr>
          <w:b/>
          <w:sz w:val="22"/>
        </w:rPr>
      </w:pPr>
      <w:r w:rsidRPr="00975FF7">
        <w:rPr>
          <w:sz w:val="22"/>
        </w:rPr>
        <w:lastRenderedPageBreak/>
        <w:t>Додаток №1</w:t>
      </w:r>
    </w:p>
    <w:p w:rsidR="00A748F9" w:rsidRPr="00975FF7" w:rsidRDefault="00A748F9" w:rsidP="00A748F9">
      <w:pPr>
        <w:ind w:right="-1"/>
        <w:jc w:val="right"/>
        <w:rPr>
          <w:b/>
          <w:sz w:val="22"/>
        </w:rPr>
      </w:pPr>
      <w:r>
        <w:rPr>
          <w:sz w:val="22"/>
        </w:rPr>
        <w:t xml:space="preserve"> до Рішення </w:t>
      </w:r>
      <w:proofErr w:type="spellStart"/>
      <w:r>
        <w:rPr>
          <w:sz w:val="22"/>
        </w:rPr>
        <w:t>Грибовицько</w:t>
      </w:r>
      <w:r w:rsidRPr="00975FF7">
        <w:rPr>
          <w:sz w:val="22"/>
        </w:rPr>
        <w:t>ї</w:t>
      </w:r>
      <w:proofErr w:type="spellEnd"/>
      <w:r w:rsidRPr="00975FF7">
        <w:rPr>
          <w:sz w:val="22"/>
        </w:rPr>
        <w:t xml:space="preserve"> </w:t>
      </w:r>
    </w:p>
    <w:p w:rsidR="00A748F9" w:rsidRDefault="00A748F9" w:rsidP="00A748F9">
      <w:pPr>
        <w:ind w:right="-1"/>
        <w:jc w:val="right"/>
        <w:rPr>
          <w:sz w:val="22"/>
        </w:rPr>
      </w:pPr>
      <w:r>
        <w:rPr>
          <w:sz w:val="22"/>
        </w:rPr>
        <w:t>сільської ради №23 від 06.07.2016</w:t>
      </w:r>
      <w:r w:rsidRPr="00975FF7">
        <w:rPr>
          <w:sz w:val="22"/>
        </w:rPr>
        <w:t>р</w:t>
      </w:r>
    </w:p>
    <w:p w:rsidR="00A748F9" w:rsidRPr="00A4302B" w:rsidRDefault="00A748F9" w:rsidP="00A748F9">
      <w:pPr>
        <w:ind w:right="-1"/>
        <w:jc w:val="right"/>
        <w:rPr>
          <w:b/>
        </w:rPr>
      </w:pPr>
      <w:r w:rsidRPr="00A4302B">
        <w:t xml:space="preserve"> </w:t>
      </w:r>
    </w:p>
    <w:p w:rsidR="00A748F9" w:rsidRPr="00A4302B" w:rsidRDefault="00A748F9" w:rsidP="00A748F9">
      <w:pPr>
        <w:ind w:right="-1"/>
        <w:jc w:val="center"/>
        <w:rPr>
          <w:b/>
        </w:rPr>
      </w:pPr>
      <w:r w:rsidRPr="00A4302B">
        <w:rPr>
          <w:b/>
        </w:rPr>
        <w:t>ПОЛОЖЕННЯ</w:t>
      </w:r>
    </w:p>
    <w:p w:rsidR="00A748F9" w:rsidRPr="00A4302B" w:rsidRDefault="00A748F9" w:rsidP="00A748F9">
      <w:pPr>
        <w:ind w:right="-1"/>
        <w:jc w:val="center"/>
        <w:rPr>
          <w:b/>
        </w:rPr>
      </w:pPr>
      <w:r w:rsidRPr="00A4302B">
        <w:rPr>
          <w:b/>
        </w:rPr>
        <w:t>про порядок залучення та використання коштів на розвиток</w:t>
      </w:r>
    </w:p>
    <w:p w:rsidR="00A748F9" w:rsidRPr="00A4302B" w:rsidRDefault="00A748F9" w:rsidP="00A748F9">
      <w:pPr>
        <w:ind w:right="-1"/>
        <w:jc w:val="center"/>
        <w:rPr>
          <w:b/>
        </w:rPr>
      </w:pPr>
      <w:r w:rsidRPr="00A4302B">
        <w:rPr>
          <w:b/>
        </w:rPr>
        <w:t xml:space="preserve"> інженерно-транспортної та соціальної інфраструктури населених пунктів </w:t>
      </w:r>
    </w:p>
    <w:p w:rsidR="00A748F9" w:rsidRPr="00B83543" w:rsidRDefault="00A748F9" w:rsidP="00A748F9">
      <w:pPr>
        <w:ind w:right="-1"/>
        <w:jc w:val="center"/>
        <w:rPr>
          <w:b/>
          <w:sz w:val="22"/>
        </w:rPr>
      </w:pPr>
      <w:proofErr w:type="spellStart"/>
      <w:r w:rsidRPr="00A4302B">
        <w:rPr>
          <w:b/>
        </w:rPr>
        <w:t>Грибовицької</w:t>
      </w:r>
      <w:proofErr w:type="spellEnd"/>
      <w:r w:rsidRPr="00A4302B">
        <w:rPr>
          <w:b/>
        </w:rPr>
        <w:t xml:space="preserve">  сільської ради </w:t>
      </w:r>
      <w:proofErr w:type="spellStart"/>
      <w:r w:rsidRPr="00A4302B">
        <w:rPr>
          <w:b/>
        </w:rPr>
        <w:t>Жовківського</w:t>
      </w:r>
      <w:proofErr w:type="spellEnd"/>
      <w:r w:rsidRPr="00A4302B">
        <w:rPr>
          <w:b/>
        </w:rPr>
        <w:t xml:space="preserve"> району</w:t>
      </w:r>
      <w:r w:rsidRPr="00A4302B">
        <w:rPr>
          <w:b/>
          <w:sz w:val="22"/>
        </w:rPr>
        <w:t xml:space="preserve"> Львівської</w:t>
      </w:r>
      <w:r w:rsidRPr="00B83543">
        <w:rPr>
          <w:sz w:val="22"/>
        </w:rPr>
        <w:t xml:space="preserve"> області</w:t>
      </w:r>
    </w:p>
    <w:p w:rsidR="00A748F9" w:rsidRPr="00A4302B" w:rsidRDefault="00A748F9" w:rsidP="00A748F9">
      <w:pPr>
        <w:numPr>
          <w:ilvl w:val="0"/>
          <w:numId w:val="1"/>
        </w:numPr>
        <w:ind w:left="0" w:right="-1"/>
        <w:jc w:val="both"/>
        <w:rPr>
          <w:b/>
          <w:sz w:val="22"/>
        </w:rPr>
      </w:pPr>
      <w:r w:rsidRPr="00A4302B">
        <w:rPr>
          <w:b/>
          <w:sz w:val="22"/>
        </w:rPr>
        <w:t>Загальні положення.</w:t>
      </w:r>
    </w:p>
    <w:p w:rsidR="00A748F9" w:rsidRPr="00B83543" w:rsidRDefault="00A748F9" w:rsidP="00A748F9">
      <w:pPr>
        <w:ind w:right="-1"/>
        <w:jc w:val="both"/>
        <w:rPr>
          <w:b/>
          <w:sz w:val="22"/>
        </w:rPr>
      </w:pPr>
      <w:r w:rsidRPr="00B83543">
        <w:rPr>
          <w:sz w:val="22"/>
        </w:rPr>
        <w:t>Це   Положення   розроблене   відповідно  до  Закону  України   «Про регулювання містобудівної діяльності»  з метою стимулювання інвестиційної діяльності, створення сприятливих умов для залучення інвестицій у розвиток соціальної інфраструктури, компенсації витрат бюджету місцевої ради на розширене відтворення соці</w:t>
      </w:r>
      <w:r>
        <w:rPr>
          <w:sz w:val="22"/>
        </w:rPr>
        <w:t xml:space="preserve">альної інфраструктури  сіл Великі </w:t>
      </w:r>
      <w:proofErr w:type="spellStart"/>
      <w:r>
        <w:rPr>
          <w:sz w:val="22"/>
        </w:rPr>
        <w:t>Грибовичі</w:t>
      </w:r>
      <w:proofErr w:type="spellEnd"/>
      <w:r>
        <w:rPr>
          <w:sz w:val="22"/>
        </w:rPr>
        <w:t xml:space="preserve">, Малі </w:t>
      </w:r>
      <w:proofErr w:type="spellStart"/>
      <w:r>
        <w:rPr>
          <w:sz w:val="22"/>
        </w:rPr>
        <w:t>Грибовичі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Збиранка</w:t>
      </w:r>
      <w:proofErr w:type="spellEnd"/>
      <w:r>
        <w:rPr>
          <w:sz w:val="22"/>
        </w:rPr>
        <w:t xml:space="preserve"> , комплексної забудови  сіл</w:t>
      </w:r>
      <w:r w:rsidRPr="00B83543">
        <w:rPr>
          <w:sz w:val="22"/>
        </w:rPr>
        <w:t xml:space="preserve"> усіма суб’єктами містобудівної діяльності у процесі нового будівництва, розширення, реконструкції об’єктів житлового-цивільного, виробничого і невиробничого призначення (надалі об’єкти   будівництва).</w:t>
      </w:r>
    </w:p>
    <w:p w:rsidR="00A748F9" w:rsidRPr="00B83543" w:rsidRDefault="00A748F9" w:rsidP="00A748F9">
      <w:pPr>
        <w:ind w:right="-1"/>
        <w:jc w:val="both"/>
        <w:rPr>
          <w:b/>
          <w:sz w:val="22"/>
        </w:rPr>
      </w:pPr>
      <w:r w:rsidRPr="00B83543">
        <w:rPr>
          <w:sz w:val="22"/>
        </w:rPr>
        <w:tab/>
        <w:t>Дія цього Положення поширюється на всіх інвесторів, що здійснюють на території району будівництво об’єктів, крім визначених в п.2.2..</w:t>
      </w:r>
    </w:p>
    <w:p w:rsidR="00A748F9" w:rsidRPr="00A4302B" w:rsidRDefault="00A748F9" w:rsidP="00A748F9">
      <w:pPr>
        <w:ind w:right="-1" w:hanging="426"/>
        <w:jc w:val="both"/>
        <w:rPr>
          <w:sz w:val="22"/>
        </w:rPr>
      </w:pPr>
      <w:r>
        <w:rPr>
          <w:sz w:val="22"/>
        </w:rPr>
        <w:t xml:space="preserve">       </w:t>
      </w:r>
      <w:r w:rsidRPr="00A4302B">
        <w:rPr>
          <w:sz w:val="22"/>
        </w:rPr>
        <w:t xml:space="preserve"> 1.1. Визначення термінів.</w:t>
      </w:r>
    </w:p>
    <w:p w:rsidR="00A748F9" w:rsidRPr="00B83543" w:rsidRDefault="00A748F9" w:rsidP="00A748F9">
      <w:pPr>
        <w:ind w:right="-1"/>
        <w:jc w:val="both"/>
        <w:rPr>
          <w:b/>
          <w:sz w:val="22"/>
        </w:rPr>
      </w:pPr>
      <w:r w:rsidRPr="00A4302B">
        <w:rPr>
          <w:sz w:val="22"/>
        </w:rPr>
        <w:tab/>
        <w:t>Інвестор – юридична</w:t>
      </w:r>
      <w:r w:rsidRPr="00B83543">
        <w:rPr>
          <w:sz w:val="22"/>
        </w:rPr>
        <w:t xml:space="preserve"> або фізична особа, орган місцевої виконавчої влади, фонди підтримки індивідуального та молодіжного будівництва, які вкладають кошти, матеріальні та інші ресурси в об’єкти  будівництва, здійснюють їх фінансування.</w:t>
      </w:r>
    </w:p>
    <w:p w:rsidR="00A748F9" w:rsidRPr="00B83543" w:rsidRDefault="00A748F9" w:rsidP="00A748F9">
      <w:pPr>
        <w:ind w:right="-1"/>
        <w:jc w:val="both"/>
        <w:rPr>
          <w:b/>
          <w:sz w:val="22"/>
        </w:rPr>
      </w:pPr>
      <w:r w:rsidRPr="00B83543">
        <w:rPr>
          <w:sz w:val="22"/>
        </w:rPr>
        <w:tab/>
        <w:t xml:space="preserve">Замовник – юридична особа, яка видає замовлення на будівництво, укладає договір </w:t>
      </w:r>
      <w:proofErr w:type="spellStart"/>
      <w:r w:rsidRPr="00B83543">
        <w:rPr>
          <w:sz w:val="22"/>
        </w:rPr>
        <w:t>підряду</w:t>
      </w:r>
      <w:proofErr w:type="spellEnd"/>
      <w:r w:rsidRPr="00B83543">
        <w:rPr>
          <w:sz w:val="22"/>
        </w:rPr>
        <w:t xml:space="preserve"> (контракт), контролює хід його виконання, приймає завершені роботи, здійснює розрахунки за них.</w:t>
      </w:r>
    </w:p>
    <w:p w:rsidR="00A748F9" w:rsidRPr="00B83543" w:rsidRDefault="00A748F9" w:rsidP="00A748F9">
      <w:pPr>
        <w:ind w:right="-1"/>
        <w:jc w:val="both"/>
        <w:rPr>
          <w:b/>
          <w:sz w:val="22"/>
        </w:rPr>
      </w:pPr>
      <w:r w:rsidRPr="00B83543">
        <w:rPr>
          <w:sz w:val="22"/>
        </w:rPr>
        <w:tab/>
        <w:t>Будівництво об’єкта – спорудження нового об’єкта, реконструкція, розширення, добудова, реставрація і ремонт об’єктів, виконання монтажних робіт.</w:t>
      </w:r>
    </w:p>
    <w:p w:rsidR="00A748F9" w:rsidRPr="00B83543" w:rsidRDefault="00A748F9" w:rsidP="00A748F9">
      <w:pPr>
        <w:ind w:right="-1"/>
        <w:jc w:val="both"/>
        <w:rPr>
          <w:b/>
          <w:sz w:val="22"/>
        </w:rPr>
      </w:pPr>
      <w:r w:rsidRPr="00B83543">
        <w:rPr>
          <w:sz w:val="22"/>
        </w:rPr>
        <w:tab/>
        <w:t>Вартість будівництва об’єкта – зведений кошторисний розрахунок вартості будівництва.</w:t>
      </w:r>
    </w:p>
    <w:p w:rsidR="00A748F9" w:rsidRPr="00B83543" w:rsidRDefault="00A748F9" w:rsidP="00A748F9">
      <w:pPr>
        <w:ind w:right="-1"/>
        <w:jc w:val="both"/>
        <w:rPr>
          <w:b/>
          <w:sz w:val="22"/>
        </w:rPr>
      </w:pPr>
      <w:r w:rsidRPr="00B83543">
        <w:rPr>
          <w:sz w:val="22"/>
        </w:rPr>
        <w:tab/>
        <w:t>Інвестиційний внесок – одноразовий внесок інвесторів у розвиток соціальної інфраструктури населеного пункту.</w:t>
      </w:r>
    </w:p>
    <w:p w:rsidR="00A748F9" w:rsidRPr="00B83543" w:rsidRDefault="00A748F9" w:rsidP="00A748F9">
      <w:pPr>
        <w:ind w:right="-1" w:firstLine="360"/>
        <w:jc w:val="both"/>
        <w:rPr>
          <w:b/>
          <w:sz w:val="22"/>
        </w:rPr>
      </w:pPr>
      <w:r w:rsidRPr="00B83543">
        <w:rPr>
          <w:sz w:val="22"/>
        </w:rPr>
        <w:t>Соціальна інфраструктура –   комплекс    заходів    та    інших    об’єктів</w:t>
      </w:r>
    </w:p>
    <w:p w:rsidR="00A748F9" w:rsidRPr="00B83543" w:rsidRDefault="00A748F9" w:rsidP="00A748F9">
      <w:pPr>
        <w:ind w:right="-1"/>
        <w:jc w:val="both"/>
        <w:rPr>
          <w:b/>
          <w:sz w:val="22"/>
        </w:rPr>
      </w:pPr>
      <w:r w:rsidRPr="00B83543">
        <w:rPr>
          <w:sz w:val="22"/>
        </w:rPr>
        <w:t>загального користування, призначених для задоволення соціальних, культурних, освітніх, медичних та інших потреб громадян;</w:t>
      </w:r>
    </w:p>
    <w:p w:rsidR="00A748F9" w:rsidRPr="00B83543" w:rsidRDefault="00A748F9" w:rsidP="00A748F9">
      <w:pPr>
        <w:ind w:right="-1"/>
        <w:jc w:val="both"/>
        <w:rPr>
          <w:b/>
          <w:sz w:val="22"/>
        </w:rPr>
      </w:pPr>
      <w:r w:rsidRPr="00B83543">
        <w:rPr>
          <w:sz w:val="22"/>
        </w:rPr>
        <w:t>Інженерно   -  транспортна  інфраструктура -   комплекс     інженерних,  транспортних споруд і комунікацій;</w:t>
      </w:r>
    </w:p>
    <w:p w:rsidR="00A748F9" w:rsidRPr="00B83543" w:rsidRDefault="00A748F9" w:rsidP="00A748F9">
      <w:pPr>
        <w:ind w:right="-1" w:firstLine="720"/>
        <w:jc w:val="both"/>
        <w:rPr>
          <w:b/>
          <w:sz w:val="22"/>
        </w:rPr>
      </w:pPr>
      <w:r w:rsidRPr="00B83543">
        <w:rPr>
          <w:sz w:val="22"/>
        </w:rPr>
        <w:t xml:space="preserve">Замовник будівництва – суб’єкт господарювання, який замовляє (доручає) здійснення будівництва на земельній ділянці, що належить  до комунальної власності територіальної громади, підряднику (генеральному підряднику) за договором </w:t>
      </w:r>
      <w:proofErr w:type="spellStart"/>
      <w:r w:rsidRPr="00B83543">
        <w:rPr>
          <w:sz w:val="22"/>
        </w:rPr>
        <w:t>підряду</w:t>
      </w:r>
      <w:proofErr w:type="spellEnd"/>
      <w:r w:rsidRPr="00B83543">
        <w:rPr>
          <w:sz w:val="22"/>
        </w:rPr>
        <w:t xml:space="preserve"> (контрактом) на капітальне будівництво;</w:t>
      </w:r>
    </w:p>
    <w:p w:rsidR="00A748F9" w:rsidRPr="00B83543" w:rsidRDefault="00A748F9" w:rsidP="00A748F9">
      <w:pPr>
        <w:ind w:right="-1" w:firstLine="720"/>
        <w:jc w:val="both"/>
        <w:rPr>
          <w:b/>
          <w:sz w:val="22"/>
        </w:rPr>
      </w:pPr>
      <w:r w:rsidRPr="00B83543">
        <w:rPr>
          <w:sz w:val="22"/>
        </w:rPr>
        <w:t>Об’єкт будівництва – об’єкт нового будівництва, об’єкт добудови та надбудови до існуючих будівель (споруд) як житлово-громадського, так і виробничого призначення (крім тимчасових закладів торгівлі та сфери послуг), який підлягає прийняттю в експлуатацію в установленому чинним законодавством порядку;</w:t>
      </w:r>
    </w:p>
    <w:p w:rsidR="00A748F9" w:rsidRPr="00B83543" w:rsidRDefault="00A748F9" w:rsidP="00A748F9">
      <w:pPr>
        <w:ind w:right="-1" w:firstLine="720"/>
        <w:jc w:val="both"/>
        <w:rPr>
          <w:b/>
          <w:sz w:val="22"/>
        </w:rPr>
      </w:pPr>
      <w:r w:rsidRPr="00B83543">
        <w:rPr>
          <w:sz w:val="22"/>
        </w:rPr>
        <w:t>Об’єкт нерухомого майна – будинок або його частина, інша постійно розміщена споруда, їх структурні компоненти, які не можуть бути переміщені  в інше місце без втрати якісних або функціональних властивостей, зміни вартості призначення;</w:t>
      </w:r>
    </w:p>
    <w:p w:rsidR="00A748F9" w:rsidRPr="00B83543" w:rsidRDefault="00A748F9" w:rsidP="00A748F9">
      <w:pPr>
        <w:ind w:right="-1" w:firstLine="720"/>
        <w:jc w:val="both"/>
        <w:rPr>
          <w:b/>
          <w:sz w:val="22"/>
        </w:rPr>
      </w:pPr>
      <w:r w:rsidRPr="00B83543">
        <w:rPr>
          <w:sz w:val="22"/>
        </w:rPr>
        <w:t>Кошти на розвиток інженерно-транспортної та соціальної інфраструктури – це кошти фізичних та юридичних осіб – забудовників, залучені місцевою радою для соціально-ек</w:t>
      </w:r>
      <w:r>
        <w:rPr>
          <w:sz w:val="22"/>
        </w:rPr>
        <w:t xml:space="preserve">ономічного розвитку </w:t>
      </w:r>
      <w:proofErr w:type="spellStart"/>
      <w:r>
        <w:rPr>
          <w:sz w:val="22"/>
        </w:rPr>
        <w:t>Грибовицької</w:t>
      </w:r>
      <w:proofErr w:type="spellEnd"/>
      <w:r>
        <w:rPr>
          <w:sz w:val="22"/>
        </w:rPr>
        <w:t xml:space="preserve"> </w:t>
      </w:r>
      <w:r w:rsidRPr="00B83543">
        <w:rPr>
          <w:sz w:val="22"/>
        </w:rPr>
        <w:t xml:space="preserve"> сільської ради на договірних та добровільних засадах;</w:t>
      </w:r>
    </w:p>
    <w:p w:rsidR="00A748F9" w:rsidRPr="00B83543" w:rsidRDefault="00A748F9" w:rsidP="00A748F9">
      <w:pPr>
        <w:ind w:right="-1" w:firstLine="720"/>
        <w:jc w:val="both"/>
        <w:rPr>
          <w:b/>
          <w:sz w:val="22"/>
        </w:rPr>
      </w:pPr>
      <w:r w:rsidRPr="00B83543">
        <w:rPr>
          <w:sz w:val="22"/>
        </w:rPr>
        <w:t>Вихідні дані – це перелік необхідних документів на проектування об’єкта архітектури (містобудівні умови та обмеження), завдання на проектування, технічні умови щодо інженерного забезпечення.</w:t>
      </w:r>
    </w:p>
    <w:p w:rsidR="00A748F9" w:rsidRPr="00B83543" w:rsidRDefault="00A748F9" w:rsidP="00A748F9">
      <w:pPr>
        <w:ind w:right="-1"/>
        <w:jc w:val="both"/>
        <w:rPr>
          <w:b/>
          <w:sz w:val="22"/>
        </w:rPr>
      </w:pPr>
    </w:p>
    <w:p w:rsidR="00A748F9" w:rsidRDefault="00A748F9" w:rsidP="00A748F9">
      <w:pPr>
        <w:ind w:right="-1"/>
        <w:rPr>
          <w:b/>
          <w:sz w:val="22"/>
        </w:rPr>
      </w:pPr>
    </w:p>
    <w:p w:rsidR="00A748F9" w:rsidRDefault="00A748F9" w:rsidP="00A748F9">
      <w:pPr>
        <w:ind w:right="-1"/>
        <w:jc w:val="center"/>
        <w:rPr>
          <w:b/>
          <w:sz w:val="22"/>
        </w:rPr>
      </w:pPr>
      <w:r>
        <w:rPr>
          <w:b/>
          <w:sz w:val="22"/>
        </w:rPr>
        <w:t>-2-</w:t>
      </w:r>
    </w:p>
    <w:p w:rsidR="00A748F9" w:rsidRPr="00B83543" w:rsidRDefault="00A748F9" w:rsidP="00A748F9">
      <w:pPr>
        <w:ind w:right="-1"/>
        <w:rPr>
          <w:b/>
          <w:sz w:val="22"/>
        </w:rPr>
      </w:pPr>
      <w:r w:rsidRPr="00A4302B">
        <w:rPr>
          <w:b/>
          <w:sz w:val="22"/>
        </w:rPr>
        <w:t xml:space="preserve">2. Джерела формування коштів на розвиток інженерно-транспортної     та соціальної інфраструктури </w:t>
      </w:r>
      <w:proofErr w:type="spellStart"/>
      <w:r w:rsidRPr="00A4302B">
        <w:rPr>
          <w:b/>
          <w:sz w:val="22"/>
        </w:rPr>
        <w:t>Грибовицької</w:t>
      </w:r>
      <w:proofErr w:type="spellEnd"/>
      <w:r w:rsidRPr="00A4302B">
        <w:rPr>
          <w:b/>
          <w:sz w:val="22"/>
        </w:rPr>
        <w:t xml:space="preserve"> сільської ради </w:t>
      </w:r>
      <w:proofErr w:type="spellStart"/>
      <w:r w:rsidRPr="00A4302B">
        <w:rPr>
          <w:b/>
          <w:sz w:val="22"/>
        </w:rPr>
        <w:t>Жовківського</w:t>
      </w:r>
      <w:proofErr w:type="spellEnd"/>
      <w:r w:rsidRPr="00A4302B">
        <w:rPr>
          <w:b/>
          <w:sz w:val="22"/>
        </w:rPr>
        <w:t xml:space="preserve"> району Львівської області</w:t>
      </w:r>
      <w:r w:rsidRPr="00B83543">
        <w:rPr>
          <w:sz w:val="22"/>
        </w:rPr>
        <w:t>.</w:t>
      </w:r>
    </w:p>
    <w:p w:rsidR="00A748F9" w:rsidRPr="00F82849" w:rsidRDefault="00A748F9" w:rsidP="00A748F9">
      <w:pPr>
        <w:pStyle w:val="a3"/>
        <w:widowControl/>
        <w:autoSpaceDE/>
        <w:autoSpaceDN/>
        <w:adjustRightInd/>
        <w:spacing w:before="0" w:line="240" w:lineRule="auto"/>
        <w:ind w:left="0" w:right="-1" w:hanging="426"/>
        <w:jc w:val="both"/>
        <w:rPr>
          <w:b w:val="0"/>
          <w:sz w:val="22"/>
        </w:rPr>
      </w:pPr>
      <w:r>
        <w:rPr>
          <w:b w:val="0"/>
          <w:sz w:val="22"/>
        </w:rPr>
        <w:t xml:space="preserve">        2.1. </w:t>
      </w:r>
      <w:r w:rsidRPr="00F82849">
        <w:rPr>
          <w:b w:val="0"/>
          <w:sz w:val="22"/>
        </w:rPr>
        <w:t>Кошти  поповнення  бюджету  органу місцевого самоврядування для    розвитку інженерно-транспортної та соціальної ін</w:t>
      </w:r>
      <w:r>
        <w:rPr>
          <w:b w:val="0"/>
          <w:sz w:val="22"/>
        </w:rPr>
        <w:t xml:space="preserve">фраструктури  </w:t>
      </w:r>
      <w:r w:rsidRPr="00F82849">
        <w:rPr>
          <w:b w:val="0"/>
          <w:sz w:val="22"/>
        </w:rPr>
        <w:t>сільської ради формуються за рахунок наступних джерел:</w:t>
      </w:r>
    </w:p>
    <w:p w:rsidR="00A748F9" w:rsidRPr="00B83543" w:rsidRDefault="00A748F9" w:rsidP="00A748F9">
      <w:pPr>
        <w:ind w:right="-1" w:firstLine="720"/>
        <w:jc w:val="both"/>
        <w:rPr>
          <w:b/>
          <w:sz w:val="22"/>
        </w:rPr>
      </w:pPr>
      <w:r w:rsidRPr="00B83543">
        <w:rPr>
          <w:sz w:val="22"/>
        </w:rPr>
        <w:t>Внесків інвесторів (замовників), що здійснюють на території району будівництво (реконструкцію) будь-яких об’єктів, незалежно від їх форми власності;</w:t>
      </w:r>
    </w:p>
    <w:p w:rsidR="00A748F9" w:rsidRPr="00B83543" w:rsidRDefault="00A748F9" w:rsidP="00A748F9">
      <w:pPr>
        <w:ind w:right="-1" w:firstLine="720"/>
        <w:jc w:val="both"/>
        <w:rPr>
          <w:b/>
          <w:sz w:val="22"/>
        </w:rPr>
      </w:pPr>
      <w:r w:rsidRPr="00B83543">
        <w:rPr>
          <w:sz w:val="22"/>
        </w:rPr>
        <w:lastRenderedPageBreak/>
        <w:t>При зміні функціонального призначення (перепрофілюванні, переобладнанні тощо) об’єктів виробничого та невиробничого призначення;</w:t>
      </w:r>
    </w:p>
    <w:p w:rsidR="00A748F9" w:rsidRPr="00B83543" w:rsidRDefault="00A748F9" w:rsidP="00A748F9">
      <w:pPr>
        <w:ind w:right="-1" w:firstLine="720"/>
        <w:jc w:val="both"/>
        <w:rPr>
          <w:b/>
          <w:sz w:val="22"/>
        </w:rPr>
      </w:pPr>
      <w:r w:rsidRPr="00B83543">
        <w:rPr>
          <w:sz w:val="22"/>
        </w:rPr>
        <w:t>При зміні функціонального призначення житлових будинків, приміщень (квартир) на нежитлові;</w:t>
      </w:r>
    </w:p>
    <w:p w:rsidR="00A748F9" w:rsidRPr="00B83543" w:rsidRDefault="00A748F9" w:rsidP="00A748F9">
      <w:pPr>
        <w:ind w:right="-1" w:firstLine="720"/>
        <w:jc w:val="both"/>
        <w:rPr>
          <w:b/>
          <w:sz w:val="22"/>
        </w:rPr>
      </w:pPr>
      <w:r w:rsidRPr="00B83543">
        <w:rPr>
          <w:sz w:val="22"/>
        </w:rPr>
        <w:t>Внесків для пайової участі в розвитку інженерно-транспортної та соціальної інфраструктури індивідуальних житлових районів, перерахованих громадянами – індивідуальними забудовниками новостворених індивідуальних житлових масивів</w:t>
      </w:r>
    </w:p>
    <w:p w:rsidR="00A748F9" w:rsidRPr="00D21D85" w:rsidRDefault="00A748F9" w:rsidP="00A748F9">
      <w:pPr>
        <w:pStyle w:val="a3"/>
        <w:spacing w:before="0" w:line="240" w:lineRule="auto"/>
        <w:ind w:left="0" w:right="-1"/>
        <w:jc w:val="both"/>
        <w:rPr>
          <w:b w:val="0"/>
          <w:sz w:val="22"/>
        </w:rPr>
      </w:pPr>
      <w:r>
        <w:rPr>
          <w:b w:val="0"/>
          <w:sz w:val="22"/>
        </w:rPr>
        <w:t>2.2.</w:t>
      </w:r>
      <w:r w:rsidRPr="00D21D85">
        <w:rPr>
          <w:b w:val="0"/>
          <w:sz w:val="22"/>
        </w:rPr>
        <w:t xml:space="preserve"> До пайової участі у розвитку інфраструктури населеного пункту не залучаються замовники у разі будівництва:</w:t>
      </w:r>
    </w:p>
    <w:p w:rsidR="00A748F9" w:rsidRPr="00B83543" w:rsidRDefault="00A748F9" w:rsidP="00A748F9">
      <w:pPr>
        <w:ind w:right="-1"/>
        <w:jc w:val="both"/>
        <w:rPr>
          <w:b/>
          <w:sz w:val="22"/>
        </w:rPr>
      </w:pPr>
      <w:r w:rsidRPr="00B83543">
        <w:rPr>
          <w:sz w:val="22"/>
        </w:rPr>
        <w:tab/>
        <w:t>Об’єктів будь-якого призначення на замовлення державних органів або органів місцевого самоврядування за рахунок коштів державного або місцевого бюджетів;</w:t>
      </w:r>
    </w:p>
    <w:p w:rsidR="00A748F9" w:rsidRPr="00B83543" w:rsidRDefault="00A748F9" w:rsidP="00A748F9">
      <w:pPr>
        <w:ind w:right="-1"/>
        <w:jc w:val="both"/>
        <w:rPr>
          <w:b/>
          <w:sz w:val="22"/>
        </w:rPr>
      </w:pPr>
      <w:r w:rsidRPr="00B83543">
        <w:rPr>
          <w:sz w:val="22"/>
        </w:rPr>
        <w:tab/>
        <w:t>Будівель навчальних закладів, закладів культури, фізичної культури і спорту, медичного і оздоровчого призначення;</w:t>
      </w:r>
    </w:p>
    <w:p w:rsidR="00A748F9" w:rsidRPr="00B83543" w:rsidRDefault="00A748F9" w:rsidP="00A748F9">
      <w:pPr>
        <w:ind w:right="-1"/>
        <w:jc w:val="both"/>
        <w:rPr>
          <w:b/>
          <w:sz w:val="22"/>
        </w:rPr>
      </w:pPr>
      <w:r w:rsidRPr="00B83543">
        <w:rPr>
          <w:sz w:val="22"/>
        </w:rPr>
        <w:tab/>
        <w:t>Будинків житлового фонду соціального призначення та доступного житла;</w:t>
      </w:r>
    </w:p>
    <w:p w:rsidR="00A748F9" w:rsidRPr="00B83543" w:rsidRDefault="00A748F9" w:rsidP="00A748F9">
      <w:pPr>
        <w:ind w:right="-1"/>
        <w:jc w:val="both"/>
        <w:rPr>
          <w:b/>
          <w:sz w:val="22"/>
        </w:rPr>
      </w:pPr>
      <w:r w:rsidRPr="00B83543">
        <w:rPr>
          <w:sz w:val="22"/>
        </w:rPr>
        <w:tab/>
        <w:t>Індивідуальних (садибних) житлових будинків, садових, дачних будинків загальною площею до 300м</w:t>
      </w:r>
      <w:r w:rsidRPr="00B83543">
        <w:rPr>
          <w:sz w:val="22"/>
          <w:vertAlign w:val="superscript"/>
        </w:rPr>
        <w:t>2</w:t>
      </w:r>
      <w:r w:rsidRPr="00B83543">
        <w:rPr>
          <w:sz w:val="22"/>
        </w:rPr>
        <w:t>, господарських споруд розташованих на відповідних земельних ділянках;</w:t>
      </w:r>
    </w:p>
    <w:p w:rsidR="00A748F9" w:rsidRPr="00B83543" w:rsidRDefault="00A748F9" w:rsidP="00A748F9">
      <w:pPr>
        <w:ind w:right="-1"/>
        <w:jc w:val="both"/>
        <w:rPr>
          <w:b/>
          <w:sz w:val="22"/>
        </w:rPr>
      </w:pPr>
      <w:r w:rsidRPr="00B83543">
        <w:rPr>
          <w:sz w:val="22"/>
        </w:rPr>
        <w:tab/>
        <w:t>Об’єктів комплексної забудови територій, що здійснюється за результатами інвестиційних конкурсів або аукціонів;</w:t>
      </w:r>
    </w:p>
    <w:p w:rsidR="00A748F9" w:rsidRPr="00B83543" w:rsidRDefault="00A748F9" w:rsidP="00A748F9">
      <w:pPr>
        <w:ind w:right="-1"/>
        <w:jc w:val="both"/>
        <w:rPr>
          <w:b/>
          <w:sz w:val="22"/>
        </w:rPr>
      </w:pPr>
      <w:r w:rsidRPr="00B83543">
        <w:rPr>
          <w:sz w:val="22"/>
        </w:rPr>
        <w:tab/>
        <w:t>Об’єктів будівництва за умови спорудження на цій земельній ділянці об’єктів соціальної інфраструктури;</w:t>
      </w:r>
    </w:p>
    <w:p w:rsidR="00A748F9" w:rsidRPr="00B83543" w:rsidRDefault="00A748F9" w:rsidP="00A748F9">
      <w:pPr>
        <w:ind w:right="-1"/>
        <w:jc w:val="both"/>
        <w:rPr>
          <w:b/>
          <w:sz w:val="22"/>
        </w:rPr>
      </w:pPr>
      <w:r w:rsidRPr="00B83543">
        <w:rPr>
          <w:sz w:val="22"/>
        </w:rPr>
        <w:tab/>
        <w:t>Об’єктів, що споруджуються замість тих, що пошкоджені або зруйновані внаслідок надзвичайних ситуацій техногенного або природного характеру;</w:t>
      </w:r>
    </w:p>
    <w:p w:rsidR="00A748F9" w:rsidRPr="00B83543" w:rsidRDefault="00A748F9" w:rsidP="00A748F9">
      <w:pPr>
        <w:ind w:right="-1" w:firstLine="720"/>
        <w:jc w:val="both"/>
        <w:rPr>
          <w:b/>
          <w:sz w:val="22"/>
        </w:rPr>
      </w:pPr>
      <w:r w:rsidRPr="00B83543">
        <w:rPr>
          <w:sz w:val="22"/>
        </w:rPr>
        <w:t>Будівництво житла для соціально-незахищених категорій громадян, які перебувають на квартирному обліку за рахунок коштів державного і місцевих бюджетів;</w:t>
      </w:r>
    </w:p>
    <w:p w:rsidR="00A748F9" w:rsidRPr="00B83543" w:rsidRDefault="00A748F9" w:rsidP="00A748F9">
      <w:pPr>
        <w:ind w:right="-1" w:firstLine="720"/>
        <w:jc w:val="both"/>
        <w:rPr>
          <w:b/>
          <w:sz w:val="22"/>
        </w:rPr>
      </w:pPr>
      <w:r w:rsidRPr="00B83543">
        <w:rPr>
          <w:sz w:val="22"/>
        </w:rPr>
        <w:t>Будівництво індивідуальних житлових будинків на земельних ділянках, наданих громадянам під приватну житлову забудову, в разі перебування сім’ї на квартирному обліку, що підтверджується довідкою із місцевої ради;</w:t>
      </w:r>
    </w:p>
    <w:p w:rsidR="00A748F9" w:rsidRPr="00B83543" w:rsidRDefault="00A748F9" w:rsidP="00A748F9">
      <w:pPr>
        <w:ind w:right="-1" w:firstLine="720"/>
        <w:jc w:val="both"/>
        <w:rPr>
          <w:b/>
          <w:sz w:val="22"/>
        </w:rPr>
      </w:pPr>
      <w:r w:rsidRPr="00B83543">
        <w:rPr>
          <w:sz w:val="22"/>
        </w:rPr>
        <w:t>Будівництво об’єктів, що споруджуються в порядку компенсації за ті, що підлягають знесенню, за умов передачі новозбудованих об’єктів в комунальну власність;</w:t>
      </w:r>
    </w:p>
    <w:p w:rsidR="00A748F9" w:rsidRPr="00B83543" w:rsidRDefault="00A748F9" w:rsidP="00A748F9">
      <w:pPr>
        <w:ind w:right="-1" w:firstLine="720"/>
        <w:jc w:val="both"/>
        <w:rPr>
          <w:b/>
          <w:sz w:val="22"/>
        </w:rPr>
      </w:pPr>
      <w:r w:rsidRPr="00B83543">
        <w:rPr>
          <w:sz w:val="22"/>
        </w:rPr>
        <w:t>Добудову об’єктів незавершеного будівництва, що були придбані в процесі приватизації;</w:t>
      </w:r>
      <w:r w:rsidRPr="00B83543">
        <w:rPr>
          <w:sz w:val="22"/>
        </w:rPr>
        <w:tab/>
      </w:r>
    </w:p>
    <w:p w:rsidR="00A748F9" w:rsidRPr="00B83543" w:rsidRDefault="00A748F9" w:rsidP="00A748F9">
      <w:pPr>
        <w:ind w:right="-1" w:firstLine="720"/>
        <w:jc w:val="both"/>
        <w:rPr>
          <w:b/>
          <w:sz w:val="22"/>
        </w:rPr>
      </w:pPr>
      <w:r w:rsidRPr="00B83543">
        <w:rPr>
          <w:sz w:val="22"/>
        </w:rPr>
        <w:t>Будівництво релігійно-культових об’єктів;</w:t>
      </w:r>
    </w:p>
    <w:p w:rsidR="00A748F9" w:rsidRPr="00B83543" w:rsidRDefault="00A748F9" w:rsidP="00A748F9">
      <w:pPr>
        <w:ind w:right="-1" w:firstLine="720"/>
        <w:jc w:val="both"/>
        <w:rPr>
          <w:b/>
          <w:sz w:val="22"/>
        </w:rPr>
      </w:pPr>
      <w:r w:rsidRPr="00B83543">
        <w:rPr>
          <w:sz w:val="22"/>
        </w:rPr>
        <w:t>Реставрацію пам</w:t>
      </w:r>
      <w:r>
        <w:rPr>
          <w:sz w:val="22"/>
        </w:rPr>
        <w:t xml:space="preserve">’яток архітектури, реставрація </w:t>
      </w:r>
      <w:r w:rsidRPr="00B83543">
        <w:rPr>
          <w:sz w:val="22"/>
        </w:rPr>
        <w:t xml:space="preserve"> історичної забудови, історії та культури, що не перепрофільовуються;</w:t>
      </w:r>
    </w:p>
    <w:p w:rsidR="00A748F9" w:rsidRPr="00B83543" w:rsidRDefault="00A748F9" w:rsidP="00A748F9">
      <w:pPr>
        <w:ind w:right="-1" w:firstLine="720"/>
        <w:jc w:val="both"/>
        <w:rPr>
          <w:b/>
          <w:sz w:val="22"/>
        </w:rPr>
      </w:pPr>
      <w:r w:rsidRPr="00B83543">
        <w:rPr>
          <w:sz w:val="22"/>
        </w:rPr>
        <w:t>Відтворення втраченої історичної забудови в історичних ареалах населених пунктів;</w:t>
      </w:r>
      <w:r w:rsidRPr="00B83543">
        <w:rPr>
          <w:sz w:val="22"/>
        </w:rPr>
        <w:tab/>
      </w:r>
      <w:r w:rsidRPr="00B83543">
        <w:rPr>
          <w:sz w:val="22"/>
        </w:rPr>
        <w:tab/>
        <w:t>Реконструкцію об’єктів, що є пам’ятками архітектури, історії та культури, якщо інвесторами (замовником) було здійснено відселення мешканців за їх кошти із старих та непридатних для проживання житлових будинків або будівель (споруд), придбаних в процесі приватизації об’єктів, в частині площ, що не нарощуються  і не перепрофільовуються;</w:t>
      </w:r>
    </w:p>
    <w:p w:rsidR="00A748F9" w:rsidRPr="00B83543" w:rsidRDefault="00A748F9" w:rsidP="00A748F9">
      <w:pPr>
        <w:ind w:right="-1" w:firstLine="720"/>
        <w:jc w:val="both"/>
        <w:rPr>
          <w:b/>
          <w:sz w:val="22"/>
        </w:rPr>
      </w:pPr>
      <w:r w:rsidRPr="00B83543">
        <w:rPr>
          <w:sz w:val="22"/>
        </w:rPr>
        <w:t xml:space="preserve">Будівництво об’єктів інженерного забезпечення, енергозбереження та енергопостачання, насосних станцій та теплових мереж, бойлерних, </w:t>
      </w:r>
      <w:proofErr w:type="spellStart"/>
      <w:r w:rsidRPr="00B83543">
        <w:rPr>
          <w:sz w:val="22"/>
        </w:rPr>
        <w:t>котелень</w:t>
      </w:r>
      <w:proofErr w:type="spellEnd"/>
      <w:r w:rsidRPr="00B83543">
        <w:rPr>
          <w:sz w:val="22"/>
        </w:rPr>
        <w:t>, трансформаторних підстанцій, РП, ПС, ГРП, ЛЕП за рахунок коштів державного і місцевих бюджетів;</w:t>
      </w:r>
    </w:p>
    <w:p w:rsidR="00A748F9" w:rsidRDefault="00A748F9" w:rsidP="00A748F9">
      <w:pPr>
        <w:ind w:right="-1" w:firstLine="720"/>
        <w:jc w:val="both"/>
        <w:rPr>
          <w:b/>
          <w:sz w:val="22"/>
        </w:rPr>
      </w:pPr>
      <w:r w:rsidRPr="00B83543">
        <w:rPr>
          <w:sz w:val="22"/>
        </w:rPr>
        <w:t>Будівництво представництв іноземних держав відповідно до рішення Віденської конвенції;</w:t>
      </w:r>
    </w:p>
    <w:p w:rsidR="00A748F9" w:rsidRPr="00B83543" w:rsidRDefault="00A748F9" w:rsidP="00A748F9">
      <w:pPr>
        <w:ind w:right="-1" w:firstLine="720"/>
        <w:jc w:val="both"/>
        <w:rPr>
          <w:b/>
          <w:sz w:val="22"/>
        </w:rPr>
      </w:pPr>
    </w:p>
    <w:p w:rsidR="00A748F9" w:rsidRPr="00A4302B" w:rsidRDefault="00A748F9" w:rsidP="00A748F9">
      <w:pPr>
        <w:ind w:right="-1"/>
        <w:jc w:val="both"/>
        <w:rPr>
          <w:b/>
          <w:sz w:val="22"/>
        </w:rPr>
      </w:pPr>
      <w:r w:rsidRPr="00A4302B">
        <w:rPr>
          <w:b/>
          <w:sz w:val="22"/>
        </w:rPr>
        <w:t xml:space="preserve">          3. Принципи визначення розміру інвестиційного внеску</w:t>
      </w:r>
    </w:p>
    <w:p w:rsidR="00A748F9" w:rsidRPr="00B83543" w:rsidRDefault="00A748F9" w:rsidP="00A748F9">
      <w:pPr>
        <w:ind w:right="-1"/>
        <w:jc w:val="both"/>
        <w:rPr>
          <w:b/>
          <w:sz w:val="22"/>
        </w:rPr>
      </w:pPr>
      <w:r w:rsidRPr="00B83543">
        <w:rPr>
          <w:sz w:val="22"/>
        </w:rPr>
        <w:t>Розмір  інвестиційного    внеску   інвестора   (замовника)   на   розвиток соц</w:t>
      </w:r>
      <w:r>
        <w:rPr>
          <w:sz w:val="22"/>
        </w:rPr>
        <w:t xml:space="preserve">іальної інфраструктури сіл </w:t>
      </w:r>
      <w:proofErr w:type="spellStart"/>
      <w:r>
        <w:rPr>
          <w:sz w:val="22"/>
        </w:rPr>
        <w:t>Грибовицької</w:t>
      </w:r>
      <w:proofErr w:type="spellEnd"/>
      <w:r>
        <w:rPr>
          <w:sz w:val="22"/>
        </w:rPr>
        <w:t xml:space="preserve"> сільської ради </w:t>
      </w:r>
      <w:r w:rsidRPr="00B83543">
        <w:rPr>
          <w:sz w:val="22"/>
        </w:rPr>
        <w:t xml:space="preserve"> </w:t>
      </w:r>
      <w:proofErr w:type="spellStart"/>
      <w:r w:rsidRPr="00B83543">
        <w:rPr>
          <w:sz w:val="22"/>
        </w:rPr>
        <w:t>Жовківського</w:t>
      </w:r>
      <w:proofErr w:type="spellEnd"/>
      <w:r w:rsidRPr="00B83543">
        <w:rPr>
          <w:sz w:val="22"/>
        </w:rPr>
        <w:t xml:space="preserve"> району Львівської області визначається за принципами:</w:t>
      </w:r>
    </w:p>
    <w:p w:rsidR="00A748F9" w:rsidRDefault="00A748F9" w:rsidP="00A748F9">
      <w:pPr>
        <w:ind w:right="-1" w:firstLine="720"/>
        <w:jc w:val="both"/>
        <w:rPr>
          <w:sz w:val="22"/>
        </w:rPr>
      </w:pPr>
      <w:r w:rsidRPr="00B83543">
        <w:rPr>
          <w:sz w:val="22"/>
        </w:rPr>
        <w:t xml:space="preserve">Компенсації витрат бюджету місцевих рад на розширене відтворення соціальної інфраструктури: інвестори мають компенсувати витрати місцевих бюджетів на розширене відтворення соціальної </w:t>
      </w:r>
    </w:p>
    <w:p w:rsidR="00A748F9" w:rsidRDefault="00A748F9" w:rsidP="00A748F9">
      <w:pPr>
        <w:ind w:right="-1"/>
        <w:jc w:val="center"/>
        <w:rPr>
          <w:sz w:val="22"/>
        </w:rPr>
      </w:pPr>
      <w:r>
        <w:rPr>
          <w:sz w:val="22"/>
        </w:rPr>
        <w:t>-3-</w:t>
      </w:r>
    </w:p>
    <w:p w:rsidR="00A748F9" w:rsidRPr="00B83543" w:rsidRDefault="00A748F9" w:rsidP="00A748F9">
      <w:pPr>
        <w:ind w:right="-1"/>
        <w:jc w:val="both"/>
        <w:rPr>
          <w:b/>
          <w:sz w:val="22"/>
        </w:rPr>
      </w:pPr>
      <w:r w:rsidRPr="00B83543">
        <w:rPr>
          <w:sz w:val="22"/>
        </w:rPr>
        <w:t>інфраструктури відповідно до навантаження на інфраструктуру населених пунктів, яке вони будуть здійснювати у разі реалізації проекту будівництва (реконструкції);</w:t>
      </w:r>
      <w:r w:rsidRPr="00B83543">
        <w:rPr>
          <w:sz w:val="22"/>
        </w:rPr>
        <w:tab/>
      </w:r>
    </w:p>
    <w:p w:rsidR="00A748F9" w:rsidRPr="00B83543" w:rsidRDefault="00A748F9" w:rsidP="00A748F9">
      <w:pPr>
        <w:ind w:right="-1" w:firstLine="720"/>
        <w:jc w:val="both"/>
        <w:rPr>
          <w:b/>
          <w:sz w:val="22"/>
        </w:rPr>
      </w:pPr>
      <w:r w:rsidRPr="00B83543">
        <w:rPr>
          <w:sz w:val="22"/>
        </w:rPr>
        <w:t>Комплексного підходу до розвитку соціальної інфраструктури населених пунктів: соціальна інфраструктура розвивається рівномірно по всій території;</w:t>
      </w:r>
    </w:p>
    <w:p w:rsidR="00A748F9" w:rsidRPr="00B83543" w:rsidRDefault="00A748F9" w:rsidP="00A748F9">
      <w:pPr>
        <w:ind w:right="-1" w:firstLine="720"/>
        <w:jc w:val="both"/>
        <w:rPr>
          <w:b/>
          <w:sz w:val="22"/>
        </w:rPr>
      </w:pPr>
      <w:r w:rsidRPr="00B83543">
        <w:rPr>
          <w:sz w:val="22"/>
        </w:rPr>
        <w:t>Урахування соціально-економічного значення проектів будівництва (реконст</w:t>
      </w:r>
      <w:r>
        <w:rPr>
          <w:sz w:val="22"/>
        </w:rPr>
        <w:t xml:space="preserve">рукції) для  населених пунктів </w:t>
      </w:r>
      <w:r w:rsidRPr="00B83543">
        <w:rPr>
          <w:sz w:val="22"/>
        </w:rPr>
        <w:t>: розмір інвестиційного внеску інвесторів (замовників) визначається з урахуванням соціально-економічного значення проектів будівництва (реконструкції), що має створювати сприятливі умови для залучення інвестицій в економіку регіону.</w:t>
      </w:r>
    </w:p>
    <w:p w:rsidR="00A748F9" w:rsidRPr="00B83543" w:rsidRDefault="00A748F9" w:rsidP="00A748F9">
      <w:pPr>
        <w:ind w:right="-1" w:firstLine="360"/>
        <w:jc w:val="both"/>
        <w:rPr>
          <w:b/>
          <w:sz w:val="22"/>
        </w:rPr>
      </w:pPr>
    </w:p>
    <w:p w:rsidR="00A748F9" w:rsidRPr="00A4302B" w:rsidRDefault="00A748F9" w:rsidP="00A748F9">
      <w:pPr>
        <w:ind w:right="-1"/>
        <w:rPr>
          <w:b/>
          <w:sz w:val="22"/>
        </w:rPr>
      </w:pPr>
      <w:r w:rsidRPr="00A4302B">
        <w:rPr>
          <w:b/>
          <w:sz w:val="22"/>
        </w:rPr>
        <w:lastRenderedPageBreak/>
        <w:t xml:space="preserve">4.Порядок  і  умови  розрахунку  внесків  інвесторів  (замовників) у розвиток інфраструктури населених пунктів  </w:t>
      </w:r>
      <w:proofErr w:type="spellStart"/>
      <w:r w:rsidRPr="00A4302B">
        <w:rPr>
          <w:b/>
          <w:sz w:val="22"/>
        </w:rPr>
        <w:t>Грибовицької</w:t>
      </w:r>
      <w:proofErr w:type="spellEnd"/>
      <w:r w:rsidRPr="00A4302B">
        <w:rPr>
          <w:b/>
          <w:sz w:val="22"/>
        </w:rPr>
        <w:t xml:space="preserve"> сільської ради </w:t>
      </w:r>
      <w:proofErr w:type="spellStart"/>
      <w:r w:rsidRPr="00A4302B">
        <w:rPr>
          <w:b/>
          <w:sz w:val="22"/>
        </w:rPr>
        <w:t>Жовківського</w:t>
      </w:r>
      <w:proofErr w:type="spellEnd"/>
      <w:r w:rsidRPr="00A4302B">
        <w:rPr>
          <w:b/>
          <w:sz w:val="22"/>
        </w:rPr>
        <w:t xml:space="preserve"> району Львівської області.</w:t>
      </w:r>
    </w:p>
    <w:p w:rsidR="00A748F9" w:rsidRPr="00B83543" w:rsidRDefault="00A748F9" w:rsidP="00A748F9">
      <w:pPr>
        <w:ind w:right="-1"/>
        <w:jc w:val="both"/>
        <w:rPr>
          <w:b/>
          <w:sz w:val="22"/>
        </w:rPr>
      </w:pPr>
      <w:r w:rsidRPr="00B83543">
        <w:rPr>
          <w:sz w:val="22"/>
        </w:rPr>
        <w:tab/>
        <w:t>Розрахунки розмірів внесків інвесторів (замовників) у розвиток соціальної інфраст</w:t>
      </w:r>
      <w:r>
        <w:rPr>
          <w:sz w:val="22"/>
        </w:rPr>
        <w:t xml:space="preserve">руктури здійснюються  </w:t>
      </w:r>
      <w:proofErr w:type="spellStart"/>
      <w:r>
        <w:rPr>
          <w:sz w:val="22"/>
        </w:rPr>
        <w:t>Грибовицькою</w:t>
      </w:r>
      <w:proofErr w:type="spellEnd"/>
      <w:r>
        <w:rPr>
          <w:sz w:val="22"/>
        </w:rPr>
        <w:t xml:space="preserve"> </w:t>
      </w:r>
      <w:r w:rsidRPr="00B83543">
        <w:rPr>
          <w:sz w:val="22"/>
        </w:rPr>
        <w:t xml:space="preserve"> сільською радою.</w:t>
      </w:r>
    </w:p>
    <w:p w:rsidR="00A748F9" w:rsidRPr="00B83543" w:rsidRDefault="00A748F9" w:rsidP="00A748F9">
      <w:pPr>
        <w:ind w:right="-1"/>
        <w:jc w:val="both"/>
        <w:rPr>
          <w:b/>
          <w:sz w:val="22"/>
        </w:rPr>
      </w:pPr>
      <w:r w:rsidRPr="00B83543">
        <w:rPr>
          <w:sz w:val="22"/>
        </w:rPr>
        <w:tab/>
        <w:t>Для здійснення розрахунку інвестору (замовнику) необхідно подати такі документи:</w:t>
      </w:r>
    </w:p>
    <w:p w:rsidR="00A748F9" w:rsidRPr="00D21D85" w:rsidRDefault="00A748F9" w:rsidP="00A748F9">
      <w:pPr>
        <w:pStyle w:val="a3"/>
        <w:widowControl/>
        <w:numPr>
          <w:ilvl w:val="0"/>
          <w:numId w:val="5"/>
        </w:numPr>
        <w:autoSpaceDE/>
        <w:autoSpaceDN/>
        <w:adjustRightInd/>
        <w:spacing w:before="0" w:line="240" w:lineRule="auto"/>
        <w:ind w:right="-1"/>
        <w:jc w:val="both"/>
        <w:rPr>
          <w:b w:val="0"/>
          <w:sz w:val="22"/>
        </w:rPr>
      </w:pPr>
      <w:r w:rsidRPr="00D21D85">
        <w:rPr>
          <w:b w:val="0"/>
          <w:sz w:val="22"/>
        </w:rPr>
        <w:t>З</w:t>
      </w:r>
      <w:r>
        <w:rPr>
          <w:b w:val="0"/>
          <w:sz w:val="22"/>
        </w:rPr>
        <w:t xml:space="preserve">аява на ім’я  сільського голови </w:t>
      </w:r>
      <w:proofErr w:type="spellStart"/>
      <w:r>
        <w:rPr>
          <w:b w:val="0"/>
          <w:sz w:val="22"/>
        </w:rPr>
        <w:t>Грибовицької</w:t>
      </w:r>
      <w:proofErr w:type="spellEnd"/>
      <w:r>
        <w:rPr>
          <w:b w:val="0"/>
          <w:sz w:val="22"/>
        </w:rPr>
        <w:t xml:space="preserve"> </w:t>
      </w:r>
      <w:r w:rsidRPr="00D21D85">
        <w:rPr>
          <w:b w:val="0"/>
          <w:sz w:val="22"/>
        </w:rPr>
        <w:t xml:space="preserve"> сільської ради.</w:t>
      </w:r>
    </w:p>
    <w:p w:rsidR="00A748F9" w:rsidRPr="00D21D85" w:rsidRDefault="00A748F9" w:rsidP="00A748F9">
      <w:pPr>
        <w:pStyle w:val="a3"/>
        <w:widowControl/>
        <w:numPr>
          <w:ilvl w:val="0"/>
          <w:numId w:val="5"/>
        </w:numPr>
        <w:autoSpaceDE/>
        <w:autoSpaceDN/>
        <w:adjustRightInd/>
        <w:spacing w:before="0" w:line="240" w:lineRule="auto"/>
        <w:ind w:right="-1"/>
        <w:jc w:val="both"/>
        <w:rPr>
          <w:b w:val="0"/>
          <w:sz w:val="22"/>
        </w:rPr>
      </w:pPr>
      <w:r w:rsidRPr="00D21D85">
        <w:rPr>
          <w:b w:val="0"/>
          <w:sz w:val="22"/>
        </w:rPr>
        <w:t>Оригінал зведеного кошторисного розрахунку вартості будівництва об’єкта (при наявності).</w:t>
      </w:r>
    </w:p>
    <w:p w:rsidR="00A748F9" w:rsidRPr="00D21D85" w:rsidRDefault="00A748F9" w:rsidP="00A748F9">
      <w:pPr>
        <w:pStyle w:val="a3"/>
        <w:widowControl/>
        <w:numPr>
          <w:ilvl w:val="0"/>
          <w:numId w:val="5"/>
        </w:numPr>
        <w:autoSpaceDE/>
        <w:autoSpaceDN/>
        <w:adjustRightInd/>
        <w:spacing w:before="0" w:line="240" w:lineRule="auto"/>
        <w:ind w:right="-1"/>
        <w:jc w:val="both"/>
        <w:rPr>
          <w:b w:val="0"/>
          <w:sz w:val="22"/>
        </w:rPr>
      </w:pPr>
      <w:r w:rsidRPr="00D21D85">
        <w:rPr>
          <w:b w:val="0"/>
          <w:sz w:val="22"/>
        </w:rPr>
        <w:t>Дозвільні документи на проектування об’єкту будівництва.</w:t>
      </w:r>
    </w:p>
    <w:p w:rsidR="00A748F9" w:rsidRPr="00B83543" w:rsidRDefault="00A748F9" w:rsidP="00A748F9">
      <w:pPr>
        <w:ind w:right="-1" w:firstLine="708"/>
        <w:jc w:val="both"/>
        <w:rPr>
          <w:b/>
          <w:sz w:val="22"/>
        </w:rPr>
      </w:pPr>
      <w:proofErr w:type="spellStart"/>
      <w:r>
        <w:rPr>
          <w:sz w:val="22"/>
        </w:rPr>
        <w:t>Грибовицька</w:t>
      </w:r>
      <w:proofErr w:type="spellEnd"/>
      <w:r>
        <w:rPr>
          <w:sz w:val="22"/>
        </w:rPr>
        <w:t xml:space="preserve"> </w:t>
      </w:r>
      <w:r w:rsidRPr="00B83543">
        <w:rPr>
          <w:sz w:val="22"/>
        </w:rPr>
        <w:t>сільська рада розраховує відповідно до  розділу 5.  розмір</w:t>
      </w:r>
    </w:p>
    <w:p w:rsidR="00A748F9" w:rsidRPr="00B83543" w:rsidRDefault="00A748F9" w:rsidP="00A748F9">
      <w:pPr>
        <w:ind w:right="-1"/>
        <w:jc w:val="both"/>
        <w:rPr>
          <w:b/>
          <w:sz w:val="22"/>
        </w:rPr>
      </w:pPr>
      <w:r w:rsidRPr="00B83543">
        <w:rPr>
          <w:sz w:val="22"/>
        </w:rPr>
        <w:t>інвестиційного внеску інвесторів (замовників) на розвиток інженерно-транспортної та соціальної інфраструктури.</w:t>
      </w:r>
    </w:p>
    <w:p w:rsidR="00A748F9" w:rsidRPr="00B83543" w:rsidRDefault="00A748F9" w:rsidP="00A748F9">
      <w:pPr>
        <w:ind w:right="-1"/>
        <w:jc w:val="both"/>
        <w:rPr>
          <w:b/>
          <w:sz w:val="22"/>
        </w:rPr>
      </w:pPr>
      <w:r w:rsidRPr="00B83543">
        <w:rPr>
          <w:sz w:val="22"/>
        </w:rPr>
        <w:tab/>
        <w:t xml:space="preserve">Розмір </w:t>
      </w:r>
      <w:proofErr w:type="spellStart"/>
      <w:r w:rsidRPr="00B83543">
        <w:rPr>
          <w:sz w:val="22"/>
        </w:rPr>
        <w:t>внесу</w:t>
      </w:r>
      <w:proofErr w:type="spellEnd"/>
      <w:r w:rsidRPr="00B83543">
        <w:rPr>
          <w:sz w:val="22"/>
        </w:rPr>
        <w:t xml:space="preserve"> передбачається у договорі на будівництво об’єкта, що укладається інвестором з виконавчим комітетом місцевої ради. Інвестиційний внесок розміром більше 30тис.грн. може бути </w:t>
      </w:r>
      <w:proofErr w:type="spellStart"/>
      <w:r w:rsidRPr="00B83543">
        <w:rPr>
          <w:sz w:val="22"/>
        </w:rPr>
        <w:t>розтермінований</w:t>
      </w:r>
      <w:proofErr w:type="spellEnd"/>
      <w:r w:rsidRPr="00B83543">
        <w:rPr>
          <w:sz w:val="22"/>
        </w:rPr>
        <w:t xml:space="preserve">  за погодженням  місцевим головою відповідно до звернення інвестора (замовника), за умови, що перший внесок становить не менше, ніж 30 відсотків від розрахованого розміру і сплачується у терміни не пізніше 10 днів з підписання договору або до отримання дозволу на початок будівельних робіт. Остаточна сума внеску повинна бути внесена не пізніше дня отримання сертифікату про готовість об’єкту, який видається інспекцією ДАБК.</w:t>
      </w:r>
    </w:p>
    <w:p w:rsidR="00A748F9" w:rsidRPr="00B83543" w:rsidRDefault="00A748F9" w:rsidP="00A748F9">
      <w:pPr>
        <w:ind w:right="-1"/>
        <w:jc w:val="both"/>
        <w:rPr>
          <w:b/>
          <w:sz w:val="22"/>
        </w:rPr>
      </w:pPr>
      <w:r w:rsidRPr="00B83543">
        <w:rPr>
          <w:sz w:val="22"/>
        </w:rPr>
        <w:t>4.1.Встановити, що дозвіл на виконання будівельних робіт видається інвестору (замовнику) після укладання договору на будівництво і сплати інвестиційного внеску на розвиток соціальної інфраструктури.</w:t>
      </w:r>
    </w:p>
    <w:p w:rsidR="00A748F9" w:rsidRPr="00B83543" w:rsidRDefault="00A748F9" w:rsidP="00A748F9">
      <w:pPr>
        <w:ind w:right="-1"/>
        <w:jc w:val="both"/>
        <w:rPr>
          <w:b/>
          <w:sz w:val="22"/>
        </w:rPr>
      </w:pPr>
    </w:p>
    <w:p w:rsidR="00A748F9" w:rsidRPr="00A4302B" w:rsidRDefault="00A748F9" w:rsidP="00A748F9">
      <w:pPr>
        <w:pStyle w:val="a3"/>
        <w:spacing w:before="0" w:line="240" w:lineRule="auto"/>
        <w:ind w:left="0" w:right="-1"/>
        <w:jc w:val="both"/>
        <w:rPr>
          <w:sz w:val="22"/>
        </w:rPr>
      </w:pPr>
      <w:r w:rsidRPr="00A4302B">
        <w:rPr>
          <w:sz w:val="22"/>
        </w:rPr>
        <w:t>5.Розмір інвестиційного внеску інвесторів (замовників) на розвиток</w:t>
      </w:r>
    </w:p>
    <w:p w:rsidR="00A748F9" w:rsidRPr="00A4302B" w:rsidRDefault="00A748F9" w:rsidP="00A748F9">
      <w:pPr>
        <w:ind w:right="-1"/>
        <w:rPr>
          <w:b/>
          <w:sz w:val="22"/>
        </w:rPr>
      </w:pPr>
      <w:r w:rsidRPr="00A4302B">
        <w:rPr>
          <w:b/>
          <w:sz w:val="22"/>
        </w:rPr>
        <w:t xml:space="preserve">соціальної інфраструктури  </w:t>
      </w:r>
      <w:proofErr w:type="spellStart"/>
      <w:r w:rsidRPr="00A4302B">
        <w:rPr>
          <w:b/>
          <w:sz w:val="22"/>
        </w:rPr>
        <w:t>Грибовицької</w:t>
      </w:r>
      <w:proofErr w:type="spellEnd"/>
      <w:r w:rsidRPr="00A4302B">
        <w:rPr>
          <w:b/>
          <w:sz w:val="22"/>
        </w:rPr>
        <w:t xml:space="preserve"> сільської ради  </w:t>
      </w:r>
      <w:proofErr w:type="spellStart"/>
      <w:r w:rsidRPr="00A4302B">
        <w:rPr>
          <w:b/>
          <w:sz w:val="22"/>
        </w:rPr>
        <w:t>Жовківського</w:t>
      </w:r>
      <w:proofErr w:type="spellEnd"/>
      <w:r w:rsidRPr="00A4302B">
        <w:rPr>
          <w:b/>
          <w:sz w:val="22"/>
        </w:rPr>
        <w:t xml:space="preserve"> району Львівської області</w:t>
      </w:r>
    </w:p>
    <w:p w:rsidR="00A748F9" w:rsidRPr="00B83543" w:rsidRDefault="00A748F9" w:rsidP="00A748F9">
      <w:pPr>
        <w:ind w:right="-1"/>
        <w:jc w:val="both"/>
        <w:rPr>
          <w:b/>
          <w:sz w:val="22"/>
        </w:rPr>
      </w:pPr>
      <w:r w:rsidRPr="00B83543">
        <w:rPr>
          <w:sz w:val="22"/>
        </w:rPr>
        <w:tab/>
        <w:t>Встановлений органом місцевого самоврядування для замовника розмір пайової участі у розвитку інфраструктури населеного пункту не може перевищувати граничний розмір пайової участі інфраструктури населеного пункту.</w:t>
      </w:r>
    </w:p>
    <w:p w:rsidR="00A748F9" w:rsidRPr="00B83543" w:rsidRDefault="00A748F9" w:rsidP="00A748F9">
      <w:pPr>
        <w:ind w:right="-1"/>
        <w:jc w:val="both"/>
        <w:rPr>
          <w:b/>
          <w:sz w:val="22"/>
        </w:rPr>
      </w:pPr>
      <w:r w:rsidRPr="00B83543">
        <w:rPr>
          <w:sz w:val="22"/>
        </w:rPr>
        <w:tab/>
        <w:t>Граничний розмір пайової участі у розвитку інфраструктури населеного пункту з урахуванням інших передбачених законом відрахувань не може перевищувати:</w:t>
      </w:r>
    </w:p>
    <w:p w:rsidR="00A748F9" w:rsidRPr="00B83543" w:rsidRDefault="00A748F9" w:rsidP="00A748F9">
      <w:pPr>
        <w:pStyle w:val="a3"/>
        <w:widowControl/>
        <w:numPr>
          <w:ilvl w:val="0"/>
          <w:numId w:val="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2"/>
        </w:rPr>
      </w:pPr>
      <w:r>
        <w:rPr>
          <w:b w:val="0"/>
          <w:sz w:val="22"/>
        </w:rPr>
        <w:t>5</w:t>
      </w:r>
      <w:r w:rsidRPr="00B83543">
        <w:rPr>
          <w:b w:val="0"/>
          <w:sz w:val="22"/>
        </w:rPr>
        <w:t>%   загальної   кошторисної   вартості   будівництва    об’єкта – для нежитлових будівель та споруд;</w:t>
      </w:r>
    </w:p>
    <w:p w:rsidR="00A748F9" w:rsidRPr="00B83543" w:rsidRDefault="00A748F9" w:rsidP="00A748F9">
      <w:pPr>
        <w:pStyle w:val="a3"/>
        <w:widowControl/>
        <w:numPr>
          <w:ilvl w:val="0"/>
          <w:numId w:val="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2"/>
        </w:rPr>
      </w:pPr>
      <w:r>
        <w:rPr>
          <w:b w:val="0"/>
          <w:sz w:val="22"/>
        </w:rPr>
        <w:t>2</w:t>
      </w:r>
      <w:r w:rsidRPr="00B83543">
        <w:rPr>
          <w:b w:val="0"/>
          <w:sz w:val="22"/>
        </w:rPr>
        <w:t>% - загальної   кошторисної   вартості   будівництва    об’єкта –   для  житлових будинків.</w:t>
      </w:r>
    </w:p>
    <w:p w:rsidR="00A748F9" w:rsidRPr="00B83543" w:rsidRDefault="00A748F9" w:rsidP="00A748F9">
      <w:pPr>
        <w:ind w:right="-1"/>
        <w:jc w:val="both"/>
        <w:rPr>
          <w:b/>
          <w:sz w:val="22"/>
        </w:rPr>
      </w:pPr>
      <w:r w:rsidRPr="00B83543">
        <w:rPr>
          <w:sz w:val="22"/>
        </w:rPr>
        <w:tab/>
        <w:t>Розмір пайової участі у розвитку інфраструктури населеного пункту визначається протягом 10-ти робочих днів з дня реєстрації органів місцевого самоврядування звернення замовника про  укладення договору про пайову участь.</w:t>
      </w:r>
    </w:p>
    <w:p w:rsidR="00A748F9" w:rsidRPr="00B83543" w:rsidRDefault="00A748F9" w:rsidP="00A748F9">
      <w:pPr>
        <w:pStyle w:val="a3"/>
        <w:spacing w:before="0" w:line="240" w:lineRule="auto"/>
        <w:ind w:left="0" w:right="-1"/>
        <w:jc w:val="both"/>
        <w:rPr>
          <w:b w:val="0"/>
          <w:sz w:val="22"/>
        </w:rPr>
      </w:pPr>
    </w:p>
    <w:p w:rsidR="00A748F9" w:rsidRPr="00A4302B" w:rsidRDefault="00A748F9" w:rsidP="00A748F9">
      <w:pPr>
        <w:pStyle w:val="a3"/>
        <w:spacing w:before="0" w:line="240" w:lineRule="auto"/>
        <w:ind w:left="0" w:right="-1"/>
        <w:jc w:val="left"/>
        <w:rPr>
          <w:sz w:val="22"/>
        </w:rPr>
      </w:pPr>
      <w:r w:rsidRPr="00A4302B">
        <w:rPr>
          <w:sz w:val="22"/>
        </w:rPr>
        <w:t>6.Наслідки порушення інвестором (замовником) умов примірного Положення.</w:t>
      </w:r>
    </w:p>
    <w:p w:rsidR="00A748F9" w:rsidRPr="00B83543" w:rsidRDefault="00A748F9" w:rsidP="00A748F9">
      <w:pPr>
        <w:ind w:right="-1"/>
        <w:jc w:val="both"/>
        <w:rPr>
          <w:b/>
          <w:sz w:val="22"/>
        </w:rPr>
      </w:pPr>
      <w:r w:rsidRPr="00B83543">
        <w:rPr>
          <w:sz w:val="22"/>
        </w:rPr>
        <w:t>У разі прострочення термінів сплати:</w:t>
      </w:r>
    </w:p>
    <w:p w:rsidR="00A748F9" w:rsidRPr="00B83543" w:rsidRDefault="00A748F9" w:rsidP="00A748F9">
      <w:pPr>
        <w:numPr>
          <w:ilvl w:val="0"/>
          <w:numId w:val="3"/>
        </w:numPr>
        <w:ind w:left="0" w:right="-1"/>
        <w:jc w:val="both"/>
        <w:rPr>
          <w:b/>
          <w:sz w:val="22"/>
        </w:rPr>
      </w:pPr>
      <w:r w:rsidRPr="00B83543">
        <w:rPr>
          <w:sz w:val="22"/>
        </w:rPr>
        <w:t>Інвестор (замовник) сплачує пеню в розмірі 0.5% від нарахованої суми</w:t>
      </w:r>
    </w:p>
    <w:p w:rsidR="00A748F9" w:rsidRPr="00B83543" w:rsidRDefault="00A748F9" w:rsidP="00A748F9">
      <w:pPr>
        <w:ind w:right="-1"/>
        <w:jc w:val="both"/>
        <w:rPr>
          <w:b/>
          <w:sz w:val="22"/>
        </w:rPr>
      </w:pPr>
      <w:r w:rsidRPr="00B83543">
        <w:rPr>
          <w:sz w:val="22"/>
        </w:rPr>
        <w:t>інвестиційного внеску за кожну добу прострочення;</w:t>
      </w:r>
    </w:p>
    <w:p w:rsidR="00A748F9" w:rsidRPr="00B83543" w:rsidRDefault="00A748F9" w:rsidP="00A748F9">
      <w:pPr>
        <w:numPr>
          <w:ilvl w:val="0"/>
          <w:numId w:val="3"/>
        </w:numPr>
        <w:ind w:left="0" w:right="-1"/>
        <w:jc w:val="both"/>
        <w:rPr>
          <w:b/>
          <w:sz w:val="22"/>
        </w:rPr>
      </w:pPr>
      <w:r w:rsidRPr="00B83543">
        <w:rPr>
          <w:sz w:val="22"/>
        </w:rPr>
        <w:t>розмір несплаченої частки інвестиційного внеску інвестора (замовника)</w:t>
      </w:r>
    </w:p>
    <w:p w:rsidR="00A748F9" w:rsidRPr="00B83543" w:rsidRDefault="00A748F9" w:rsidP="00A748F9">
      <w:pPr>
        <w:ind w:right="-1"/>
        <w:jc w:val="both"/>
        <w:rPr>
          <w:b/>
          <w:sz w:val="22"/>
        </w:rPr>
      </w:pPr>
      <w:r w:rsidRPr="00B83543">
        <w:rPr>
          <w:sz w:val="22"/>
        </w:rPr>
        <w:t>коригується на індекс інфляції від дати його розрахунку.</w:t>
      </w:r>
    </w:p>
    <w:p w:rsidR="00A748F9" w:rsidRPr="00B83543" w:rsidRDefault="00A748F9" w:rsidP="00A748F9">
      <w:pPr>
        <w:ind w:right="-1" w:firstLine="720"/>
        <w:jc w:val="both"/>
        <w:rPr>
          <w:b/>
          <w:sz w:val="22"/>
        </w:rPr>
      </w:pPr>
      <w:r w:rsidRPr="00B83543">
        <w:rPr>
          <w:sz w:val="22"/>
        </w:rPr>
        <w:t>При відсутності погодження розміру та термінів сплати інвестиційного внеску відділом економіки вноситься пропозиція щодо заборони.</w:t>
      </w:r>
    </w:p>
    <w:p w:rsidR="00A748F9" w:rsidRPr="00B83543" w:rsidRDefault="00A748F9" w:rsidP="00A748F9">
      <w:pPr>
        <w:numPr>
          <w:ilvl w:val="0"/>
          <w:numId w:val="3"/>
        </w:numPr>
        <w:ind w:left="0" w:right="-1"/>
        <w:jc w:val="both"/>
        <w:rPr>
          <w:b/>
          <w:sz w:val="22"/>
        </w:rPr>
      </w:pPr>
      <w:r w:rsidRPr="00B83543">
        <w:rPr>
          <w:sz w:val="22"/>
        </w:rPr>
        <w:t>приймання об’єкта в експлуатацію;</w:t>
      </w:r>
    </w:p>
    <w:p w:rsidR="00A748F9" w:rsidRPr="00A4302B" w:rsidRDefault="00A748F9" w:rsidP="00A748F9">
      <w:pPr>
        <w:ind w:left="-360" w:right="-1"/>
        <w:jc w:val="center"/>
        <w:rPr>
          <w:b/>
          <w:sz w:val="22"/>
        </w:rPr>
      </w:pPr>
      <w:r>
        <w:rPr>
          <w:b/>
          <w:sz w:val="22"/>
        </w:rPr>
        <w:t>-4-</w:t>
      </w:r>
    </w:p>
    <w:p w:rsidR="00A748F9" w:rsidRPr="00B83543" w:rsidRDefault="00A748F9" w:rsidP="00A748F9">
      <w:pPr>
        <w:numPr>
          <w:ilvl w:val="0"/>
          <w:numId w:val="3"/>
        </w:numPr>
        <w:ind w:left="0" w:right="-1"/>
        <w:jc w:val="both"/>
        <w:rPr>
          <w:b/>
          <w:sz w:val="22"/>
        </w:rPr>
      </w:pPr>
      <w:r w:rsidRPr="00B83543">
        <w:rPr>
          <w:sz w:val="22"/>
        </w:rPr>
        <w:t>реєстрації декларації  в інспекції державного архітектурно-будівельного контролю у Львівській області;</w:t>
      </w:r>
    </w:p>
    <w:p w:rsidR="00A748F9" w:rsidRPr="00B83543" w:rsidRDefault="00A748F9" w:rsidP="00A748F9">
      <w:pPr>
        <w:numPr>
          <w:ilvl w:val="0"/>
          <w:numId w:val="3"/>
        </w:numPr>
        <w:ind w:left="0" w:right="-1"/>
        <w:jc w:val="both"/>
        <w:rPr>
          <w:b/>
          <w:sz w:val="22"/>
        </w:rPr>
      </w:pPr>
      <w:r w:rsidRPr="00B83543">
        <w:rPr>
          <w:sz w:val="22"/>
        </w:rPr>
        <w:t xml:space="preserve">видача </w:t>
      </w:r>
      <w:proofErr w:type="spellStart"/>
      <w:r w:rsidRPr="00B83543">
        <w:rPr>
          <w:sz w:val="22"/>
        </w:rPr>
        <w:t>свідоцтв</w:t>
      </w:r>
      <w:proofErr w:type="spellEnd"/>
      <w:r w:rsidRPr="00B83543">
        <w:rPr>
          <w:sz w:val="22"/>
        </w:rPr>
        <w:t xml:space="preserve"> на пр</w:t>
      </w:r>
      <w:r>
        <w:rPr>
          <w:sz w:val="22"/>
        </w:rPr>
        <w:t>аво власності і реєстрація в Державній реєстраційній службі</w:t>
      </w:r>
      <w:r w:rsidRPr="00B83543">
        <w:rPr>
          <w:sz w:val="22"/>
        </w:rPr>
        <w:t>.</w:t>
      </w:r>
    </w:p>
    <w:p w:rsidR="00A748F9" w:rsidRPr="00B83543" w:rsidRDefault="00A748F9" w:rsidP="00A748F9">
      <w:pPr>
        <w:ind w:right="-1"/>
        <w:jc w:val="both"/>
        <w:rPr>
          <w:b/>
          <w:sz w:val="22"/>
        </w:rPr>
      </w:pPr>
    </w:p>
    <w:p w:rsidR="00A748F9" w:rsidRPr="00A4302B" w:rsidRDefault="00A748F9" w:rsidP="00A748F9">
      <w:pPr>
        <w:ind w:right="-1"/>
        <w:jc w:val="both"/>
        <w:rPr>
          <w:b/>
          <w:sz w:val="22"/>
        </w:rPr>
      </w:pPr>
      <w:r w:rsidRPr="00A4302B">
        <w:rPr>
          <w:b/>
          <w:sz w:val="22"/>
        </w:rPr>
        <w:t>7.Звільнення від сплати інвестиційних внесків.</w:t>
      </w:r>
    </w:p>
    <w:p w:rsidR="00A748F9" w:rsidRPr="00B83543" w:rsidRDefault="00A748F9" w:rsidP="00A748F9">
      <w:pPr>
        <w:ind w:right="-1"/>
        <w:jc w:val="both"/>
        <w:rPr>
          <w:b/>
          <w:sz w:val="22"/>
        </w:rPr>
      </w:pPr>
      <w:r w:rsidRPr="00B83543">
        <w:rPr>
          <w:sz w:val="22"/>
        </w:rPr>
        <w:t>Рішення        про    звільнення    інвестора    (замовника)    від   сплати</w:t>
      </w:r>
      <w:r>
        <w:rPr>
          <w:b/>
          <w:sz w:val="22"/>
        </w:rPr>
        <w:t xml:space="preserve"> </w:t>
      </w:r>
      <w:r w:rsidRPr="00B83543">
        <w:rPr>
          <w:sz w:val="22"/>
        </w:rPr>
        <w:t>інвестиційних внесків приймає виконавчий комітет місцевої ради.</w:t>
      </w:r>
    </w:p>
    <w:p w:rsidR="00A748F9" w:rsidRPr="00B83543" w:rsidRDefault="00A748F9" w:rsidP="00A748F9">
      <w:pPr>
        <w:ind w:right="-1"/>
        <w:jc w:val="both"/>
        <w:rPr>
          <w:b/>
          <w:sz w:val="22"/>
        </w:rPr>
      </w:pPr>
    </w:p>
    <w:p w:rsidR="00A748F9" w:rsidRPr="00B83543" w:rsidRDefault="00A748F9" w:rsidP="00A748F9">
      <w:pPr>
        <w:ind w:right="-1"/>
        <w:jc w:val="both"/>
        <w:rPr>
          <w:b/>
          <w:sz w:val="22"/>
        </w:rPr>
      </w:pPr>
      <w:r w:rsidRPr="00A4302B">
        <w:rPr>
          <w:b/>
          <w:sz w:val="22"/>
        </w:rPr>
        <w:t>8.Використання інвестиційних внесків</w:t>
      </w:r>
      <w:r w:rsidRPr="00B83543">
        <w:rPr>
          <w:sz w:val="22"/>
        </w:rPr>
        <w:t>.</w:t>
      </w:r>
    </w:p>
    <w:p w:rsidR="00A748F9" w:rsidRPr="00B83543" w:rsidRDefault="00A748F9" w:rsidP="00A748F9">
      <w:pPr>
        <w:ind w:right="-1"/>
        <w:jc w:val="both"/>
        <w:rPr>
          <w:b/>
          <w:sz w:val="22"/>
        </w:rPr>
      </w:pPr>
      <w:r w:rsidRPr="00B83543">
        <w:rPr>
          <w:sz w:val="22"/>
        </w:rPr>
        <w:t>Кошти,   отримані   як  пайова   участь  у   розвитку   інфраструктури</w:t>
      </w:r>
    </w:p>
    <w:p w:rsidR="00A748F9" w:rsidRPr="00B83543" w:rsidRDefault="00A748F9" w:rsidP="00A748F9">
      <w:pPr>
        <w:ind w:right="-1"/>
        <w:jc w:val="both"/>
        <w:rPr>
          <w:b/>
          <w:sz w:val="22"/>
        </w:rPr>
      </w:pPr>
      <w:r w:rsidRPr="00B83543">
        <w:rPr>
          <w:sz w:val="22"/>
        </w:rPr>
        <w:t>населеного пункту, можуть ви користуватися виключно для створення і розвитку інженерно-транспортної та інженерної інфраструктури відповідного населеного пункту.</w:t>
      </w:r>
    </w:p>
    <w:p w:rsidR="00A748F9" w:rsidRPr="00B83543" w:rsidRDefault="00A748F9" w:rsidP="00A748F9">
      <w:pPr>
        <w:ind w:right="-1"/>
        <w:jc w:val="both"/>
        <w:rPr>
          <w:b/>
          <w:sz w:val="22"/>
        </w:rPr>
      </w:pPr>
      <w:r w:rsidRPr="00B83543">
        <w:rPr>
          <w:sz w:val="22"/>
        </w:rPr>
        <w:lastRenderedPageBreak/>
        <w:t xml:space="preserve"> Рішення   щодо    розподілу    та    цільового   використання    коштів Інвестиційних внесків приймає місцева рада при затвердженні Програми соціально-економічного і культурного розвитку та бюджету на кожен рік.</w:t>
      </w:r>
    </w:p>
    <w:p w:rsidR="00A748F9" w:rsidRPr="00B83543" w:rsidRDefault="00A748F9" w:rsidP="00A748F9">
      <w:pPr>
        <w:ind w:right="-1"/>
        <w:jc w:val="both"/>
        <w:rPr>
          <w:b/>
          <w:sz w:val="22"/>
        </w:rPr>
      </w:pPr>
    </w:p>
    <w:p w:rsidR="00A748F9" w:rsidRPr="00A4302B" w:rsidRDefault="00A748F9" w:rsidP="00A748F9">
      <w:pPr>
        <w:ind w:right="-1"/>
        <w:jc w:val="both"/>
        <w:rPr>
          <w:b/>
          <w:sz w:val="22"/>
        </w:rPr>
      </w:pPr>
      <w:r w:rsidRPr="00A4302B">
        <w:rPr>
          <w:b/>
          <w:sz w:val="22"/>
        </w:rPr>
        <w:t xml:space="preserve">9.Бухгалтерський облік та звітність про використання коштів. </w:t>
      </w:r>
    </w:p>
    <w:p w:rsidR="00A748F9" w:rsidRPr="00B83543" w:rsidRDefault="00A748F9" w:rsidP="00A748F9">
      <w:pPr>
        <w:ind w:right="-1"/>
        <w:jc w:val="both"/>
        <w:rPr>
          <w:b/>
          <w:sz w:val="22"/>
        </w:rPr>
      </w:pPr>
      <w:r w:rsidRPr="00B83543">
        <w:rPr>
          <w:sz w:val="22"/>
        </w:rPr>
        <w:t xml:space="preserve">Бухгалтерський      облік      надходжень      і      використання     коштів здійснюється </w:t>
      </w:r>
      <w:proofErr w:type="spellStart"/>
      <w:r w:rsidRPr="00B83543">
        <w:rPr>
          <w:sz w:val="22"/>
        </w:rPr>
        <w:t>Жовківським</w:t>
      </w:r>
      <w:proofErr w:type="spellEnd"/>
      <w:r w:rsidRPr="00B83543">
        <w:rPr>
          <w:sz w:val="22"/>
        </w:rPr>
        <w:t xml:space="preserve"> відділенням державного казначейства  за правилами установленими Державним казначейством України. Відділення  державного казначейства інформує фінансове управління  про надходження і використання коштів.</w:t>
      </w:r>
    </w:p>
    <w:p w:rsidR="00A748F9" w:rsidRPr="00B83543" w:rsidRDefault="00A748F9" w:rsidP="00A748F9">
      <w:pPr>
        <w:ind w:right="-1"/>
        <w:jc w:val="both"/>
        <w:rPr>
          <w:b/>
          <w:sz w:val="22"/>
        </w:rPr>
      </w:pPr>
      <w:r w:rsidRPr="00B83543">
        <w:rPr>
          <w:sz w:val="22"/>
        </w:rPr>
        <w:tab/>
        <w:t>Бухгалтерський облік фінансово-господарських операцій за напрямами використання коштів здійснюється головними розпорядниками коштів, згідно з чинним законодавством.</w:t>
      </w:r>
    </w:p>
    <w:p w:rsidR="00A748F9" w:rsidRPr="00B83543" w:rsidRDefault="00A748F9" w:rsidP="00A748F9">
      <w:pPr>
        <w:ind w:right="-1" w:firstLine="720"/>
        <w:jc w:val="both"/>
        <w:rPr>
          <w:b/>
          <w:sz w:val="22"/>
        </w:rPr>
      </w:pPr>
      <w:r w:rsidRPr="00B83543">
        <w:rPr>
          <w:sz w:val="22"/>
        </w:rPr>
        <w:t>Оперативний облік надходжень коштів та їх використання  здійснюється головними розпорядниками коштів, згідно з чинним законодавством.</w:t>
      </w:r>
    </w:p>
    <w:p w:rsidR="00A748F9" w:rsidRPr="00B83543" w:rsidRDefault="00A748F9" w:rsidP="00A748F9">
      <w:pPr>
        <w:ind w:right="-1" w:firstLine="720"/>
        <w:jc w:val="both"/>
        <w:rPr>
          <w:b/>
          <w:sz w:val="22"/>
        </w:rPr>
      </w:pPr>
      <w:r w:rsidRPr="00B83543">
        <w:rPr>
          <w:sz w:val="22"/>
        </w:rPr>
        <w:t>Річний звіт про використання коштів складається по закінченні календарного рок</w:t>
      </w:r>
      <w:r>
        <w:rPr>
          <w:sz w:val="22"/>
        </w:rPr>
        <w:t xml:space="preserve">у і затверджується </w:t>
      </w:r>
      <w:proofErr w:type="spellStart"/>
      <w:r>
        <w:rPr>
          <w:sz w:val="22"/>
        </w:rPr>
        <w:t>Грибовицькою</w:t>
      </w:r>
      <w:proofErr w:type="spellEnd"/>
      <w:r>
        <w:rPr>
          <w:sz w:val="22"/>
        </w:rPr>
        <w:t xml:space="preserve"> сільською радою </w:t>
      </w:r>
      <w:r w:rsidRPr="00B83543">
        <w:rPr>
          <w:sz w:val="22"/>
        </w:rPr>
        <w:t xml:space="preserve"> одночасно з розглядом звіту про виконання бюджету територіальної громади за рік.</w:t>
      </w:r>
    </w:p>
    <w:p w:rsidR="00A748F9" w:rsidRPr="00B83543" w:rsidRDefault="00A748F9" w:rsidP="00A748F9">
      <w:pPr>
        <w:ind w:right="-1" w:firstLine="720"/>
        <w:jc w:val="both"/>
        <w:rPr>
          <w:b/>
          <w:sz w:val="22"/>
        </w:rPr>
      </w:pPr>
      <w:r w:rsidRPr="00B83543">
        <w:rPr>
          <w:sz w:val="22"/>
        </w:rPr>
        <w:t>Перевірки правильності використання коштів  проводяться фінансовим управлінням за окремими дорученнями, іншими органами – за дору</w:t>
      </w:r>
      <w:r>
        <w:rPr>
          <w:sz w:val="22"/>
        </w:rPr>
        <w:t xml:space="preserve">ченням  або згодою </w:t>
      </w:r>
      <w:proofErr w:type="spellStart"/>
      <w:r>
        <w:rPr>
          <w:sz w:val="22"/>
        </w:rPr>
        <w:t>Грибовицької</w:t>
      </w:r>
      <w:proofErr w:type="spellEnd"/>
      <w:r>
        <w:rPr>
          <w:sz w:val="22"/>
        </w:rPr>
        <w:t xml:space="preserve"> с</w:t>
      </w:r>
      <w:r w:rsidRPr="00B83543">
        <w:rPr>
          <w:sz w:val="22"/>
        </w:rPr>
        <w:t>ільської ради.</w:t>
      </w:r>
    </w:p>
    <w:p w:rsidR="00A748F9" w:rsidRPr="00B83543" w:rsidRDefault="00A748F9" w:rsidP="00A748F9">
      <w:pPr>
        <w:ind w:right="-1" w:firstLine="720"/>
        <w:jc w:val="both"/>
        <w:rPr>
          <w:b/>
          <w:sz w:val="22"/>
        </w:rPr>
      </w:pPr>
      <w:r w:rsidRPr="00B83543">
        <w:rPr>
          <w:sz w:val="22"/>
        </w:rPr>
        <w:t xml:space="preserve">Контроль за використанням коштів здійснюють постійна </w:t>
      </w:r>
      <w:r>
        <w:rPr>
          <w:sz w:val="22"/>
        </w:rPr>
        <w:t xml:space="preserve">депутатська комісія  </w:t>
      </w:r>
      <w:proofErr w:type="spellStart"/>
      <w:r>
        <w:rPr>
          <w:sz w:val="22"/>
        </w:rPr>
        <w:t>Грибовицької</w:t>
      </w:r>
      <w:proofErr w:type="spellEnd"/>
      <w:r>
        <w:rPr>
          <w:sz w:val="22"/>
        </w:rPr>
        <w:t xml:space="preserve"> </w:t>
      </w:r>
      <w:r w:rsidRPr="00B83543">
        <w:rPr>
          <w:sz w:val="22"/>
        </w:rPr>
        <w:t>сіль</w:t>
      </w:r>
      <w:r>
        <w:rPr>
          <w:sz w:val="22"/>
        </w:rPr>
        <w:t xml:space="preserve">ської ради з питань  бюджету та </w:t>
      </w:r>
      <w:r w:rsidRPr="00B83543">
        <w:rPr>
          <w:sz w:val="22"/>
        </w:rPr>
        <w:t>ф</w:t>
      </w:r>
      <w:r>
        <w:rPr>
          <w:sz w:val="22"/>
        </w:rPr>
        <w:t xml:space="preserve">інансів </w:t>
      </w:r>
      <w:r w:rsidRPr="00B83543">
        <w:rPr>
          <w:sz w:val="22"/>
        </w:rPr>
        <w:t>. Інформація про використання коштів надається постійним депутатським комісіям один раз на квартал або на письмову вимогу.</w:t>
      </w:r>
    </w:p>
    <w:p w:rsidR="00A748F9" w:rsidRPr="00A4302B" w:rsidRDefault="00A748F9" w:rsidP="00A748F9">
      <w:pPr>
        <w:pStyle w:val="a3"/>
        <w:widowControl/>
        <w:numPr>
          <w:ilvl w:val="0"/>
          <w:numId w:val="4"/>
        </w:numPr>
        <w:autoSpaceDE/>
        <w:autoSpaceDN/>
        <w:adjustRightInd/>
        <w:spacing w:before="0" w:line="240" w:lineRule="auto"/>
        <w:ind w:right="-1"/>
        <w:jc w:val="both"/>
        <w:rPr>
          <w:sz w:val="22"/>
        </w:rPr>
      </w:pPr>
      <w:r w:rsidRPr="00A4302B">
        <w:rPr>
          <w:sz w:val="22"/>
        </w:rPr>
        <w:t>Прикінцеві положення.</w:t>
      </w:r>
    </w:p>
    <w:p w:rsidR="00A748F9" w:rsidRPr="00B83543" w:rsidRDefault="00A748F9" w:rsidP="00A748F9">
      <w:pPr>
        <w:ind w:right="-1" w:firstLine="720"/>
        <w:jc w:val="both"/>
        <w:rPr>
          <w:b/>
          <w:sz w:val="22"/>
        </w:rPr>
      </w:pPr>
      <w:r w:rsidRPr="00B83543">
        <w:rPr>
          <w:sz w:val="22"/>
        </w:rPr>
        <w:t xml:space="preserve">Положення  про    порядок залучення та використання коштів на розвиток  інженерно-транспортної  та соціальної   інфраструктури    населених пунктів </w:t>
      </w:r>
      <w:proofErr w:type="spellStart"/>
      <w:r w:rsidRPr="00B83543">
        <w:rPr>
          <w:sz w:val="22"/>
        </w:rPr>
        <w:t>Жовківського</w:t>
      </w:r>
      <w:proofErr w:type="spellEnd"/>
      <w:r w:rsidRPr="00B83543">
        <w:rPr>
          <w:sz w:val="22"/>
        </w:rPr>
        <w:t xml:space="preserve"> району, а також зміни і доповнення до нього затверджуються місцевими радами.</w:t>
      </w:r>
    </w:p>
    <w:p w:rsidR="00A748F9" w:rsidRPr="00B83543" w:rsidRDefault="00A748F9" w:rsidP="00A748F9">
      <w:pPr>
        <w:ind w:right="-1"/>
        <w:jc w:val="both"/>
        <w:rPr>
          <w:b/>
          <w:sz w:val="22"/>
        </w:rPr>
      </w:pPr>
      <w:r w:rsidRPr="00B83543">
        <w:rPr>
          <w:sz w:val="22"/>
        </w:rPr>
        <w:tab/>
        <w:t xml:space="preserve">Пропозиції про зміни і доповнення до Положення про порядок залучення та використання коштів на розвиток  інженерно-транспортної  та соціальної   інфраструктури    населених пунктів </w:t>
      </w:r>
      <w:proofErr w:type="spellStart"/>
      <w:r w:rsidRPr="00B83543">
        <w:rPr>
          <w:sz w:val="22"/>
        </w:rPr>
        <w:t>Жовківського</w:t>
      </w:r>
      <w:proofErr w:type="spellEnd"/>
      <w:r w:rsidRPr="00B83543">
        <w:rPr>
          <w:sz w:val="22"/>
        </w:rPr>
        <w:t xml:space="preserve"> району мають право вносити місцеві ради, постійні депутатські комісії та депутати районної ради.</w:t>
      </w:r>
    </w:p>
    <w:p w:rsidR="00A748F9" w:rsidRPr="00B83543" w:rsidRDefault="00A748F9" w:rsidP="00A748F9">
      <w:pPr>
        <w:ind w:right="-1"/>
        <w:jc w:val="both"/>
        <w:rPr>
          <w:b/>
          <w:sz w:val="22"/>
        </w:rPr>
      </w:pPr>
      <w:r w:rsidRPr="00B83543">
        <w:rPr>
          <w:sz w:val="22"/>
        </w:rPr>
        <w:tab/>
        <w:t xml:space="preserve">У випадку змін до чинного законодавства (в </w:t>
      </w:r>
      <w:proofErr w:type="spellStart"/>
      <w:r w:rsidRPr="00B83543">
        <w:rPr>
          <w:sz w:val="22"/>
        </w:rPr>
        <w:t>т.ч</w:t>
      </w:r>
      <w:proofErr w:type="spellEnd"/>
      <w:r w:rsidRPr="00B83543">
        <w:rPr>
          <w:sz w:val="22"/>
        </w:rPr>
        <w:t>. щодо граничного розміру залучення коштів замовників будівництва на розвиток інженерно-транспортної та соціальної інфраструктури населених пунктів) відповідні зміни вносяться і до цього Положення.</w:t>
      </w:r>
    </w:p>
    <w:p w:rsidR="00A748F9" w:rsidRPr="00B83543" w:rsidRDefault="00A748F9" w:rsidP="00A748F9">
      <w:pPr>
        <w:ind w:right="-1"/>
        <w:jc w:val="both"/>
        <w:rPr>
          <w:b/>
          <w:sz w:val="22"/>
        </w:rPr>
      </w:pPr>
    </w:p>
    <w:p w:rsidR="00A748F9" w:rsidRPr="00B83543" w:rsidRDefault="00A748F9" w:rsidP="00A748F9">
      <w:pPr>
        <w:ind w:right="-1"/>
        <w:jc w:val="both"/>
        <w:rPr>
          <w:b/>
          <w:sz w:val="22"/>
        </w:rPr>
      </w:pPr>
      <w:r w:rsidRPr="00B83543">
        <w:rPr>
          <w:sz w:val="22"/>
        </w:rPr>
        <w:tab/>
      </w:r>
    </w:p>
    <w:p w:rsidR="00A748F9" w:rsidRPr="00B83543" w:rsidRDefault="00A748F9" w:rsidP="00A748F9">
      <w:pPr>
        <w:ind w:right="-1"/>
        <w:jc w:val="both"/>
        <w:rPr>
          <w:b/>
          <w:sz w:val="22"/>
        </w:rPr>
      </w:pPr>
    </w:p>
    <w:p w:rsidR="00A748F9" w:rsidRPr="00B83543" w:rsidRDefault="00A748F9" w:rsidP="00A748F9">
      <w:pPr>
        <w:ind w:right="-1"/>
        <w:jc w:val="center"/>
        <w:rPr>
          <w:b/>
          <w:sz w:val="22"/>
          <w:szCs w:val="32"/>
        </w:rPr>
      </w:pPr>
      <w:r w:rsidRPr="00B83543">
        <w:rPr>
          <w:sz w:val="22"/>
          <w:szCs w:val="32"/>
        </w:rPr>
        <w:t xml:space="preserve">Сільський голова    </w:t>
      </w:r>
      <w:r w:rsidRPr="00B83543">
        <w:rPr>
          <w:sz w:val="22"/>
          <w:szCs w:val="32"/>
        </w:rPr>
        <w:tab/>
      </w:r>
      <w:r>
        <w:rPr>
          <w:sz w:val="22"/>
          <w:szCs w:val="32"/>
        </w:rPr>
        <w:t xml:space="preserve">                             </w:t>
      </w:r>
      <w:r w:rsidRPr="00B83543">
        <w:rPr>
          <w:sz w:val="22"/>
          <w:szCs w:val="32"/>
        </w:rPr>
        <w:tab/>
      </w:r>
      <w:proofErr w:type="spellStart"/>
      <w:r>
        <w:rPr>
          <w:sz w:val="22"/>
          <w:szCs w:val="32"/>
        </w:rPr>
        <w:t>І.Питель</w:t>
      </w:r>
      <w:proofErr w:type="spellEnd"/>
    </w:p>
    <w:p w:rsidR="00A748F9" w:rsidRPr="00B83543" w:rsidRDefault="00A748F9" w:rsidP="00A748F9">
      <w:pPr>
        <w:ind w:right="-1"/>
        <w:jc w:val="center"/>
        <w:rPr>
          <w:b/>
        </w:rPr>
      </w:pPr>
    </w:p>
    <w:p w:rsidR="00A748F9" w:rsidRPr="00BD624B" w:rsidRDefault="00A748F9" w:rsidP="00A748F9">
      <w:pPr>
        <w:ind w:right="-1"/>
        <w:jc w:val="both"/>
        <w:rPr>
          <w:b/>
        </w:rPr>
      </w:pPr>
    </w:p>
    <w:p w:rsidR="00A66C9D" w:rsidRDefault="00A66C9D">
      <w:bookmarkStart w:id="0" w:name="_GoBack"/>
      <w:bookmarkEnd w:id="0"/>
    </w:p>
    <w:sectPr w:rsidR="00A66C9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EE54FC"/>
    <w:multiLevelType w:val="hybridMultilevel"/>
    <w:tmpl w:val="6EFC2BC6"/>
    <w:lvl w:ilvl="0" w:tplc="223499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A91EC0"/>
    <w:multiLevelType w:val="multilevel"/>
    <w:tmpl w:val="D8663DE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800" w:hanging="108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</w:lvl>
  </w:abstractNum>
  <w:abstractNum w:abstractNumId="2" w15:restartNumberingAfterBreak="0">
    <w:nsid w:val="372538C0"/>
    <w:multiLevelType w:val="hybridMultilevel"/>
    <w:tmpl w:val="7EA2B098"/>
    <w:lvl w:ilvl="0" w:tplc="DBA85508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CE52C47"/>
    <w:multiLevelType w:val="hybridMultilevel"/>
    <w:tmpl w:val="7DA8090C"/>
    <w:lvl w:ilvl="0" w:tplc="9B6632E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225D78"/>
    <w:multiLevelType w:val="hybridMultilevel"/>
    <w:tmpl w:val="6B365230"/>
    <w:lvl w:ilvl="0" w:tplc="5A68CDB6">
      <w:start w:val="10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685"/>
    <w:rsid w:val="00A66C9D"/>
    <w:rsid w:val="00A748F9"/>
    <w:rsid w:val="00D83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68594A-54AF-4D4C-A3CE-413626714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48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48F9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b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10301</Words>
  <Characters>5872</Characters>
  <Application>Microsoft Office Word</Application>
  <DocSecurity>0</DocSecurity>
  <Lines>48</Lines>
  <Paragraphs>32</Paragraphs>
  <ScaleCrop>false</ScaleCrop>
  <Company/>
  <LinksUpToDate>false</LinksUpToDate>
  <CharactersWithSpaces>16141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2022-11-10T13:59:00Z</dcterms:created>
  <dcterms:modified xsi:type="dcterms:W3CDTF">2022-11-10T14:00:00Z</dcterms:modified>
</cp:coreProperties>
</file>