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7EE" w:rsidRDefault="003D07EE" w:rsidP="003D07E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3D07EE" w:rsidRDefault="003D07EE" w:rsidP="003D07E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D07EE" w:rsidRDefault="003D07EE" w:rsidP="003D07E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D07EE" w:rsidRDefault="003D07EE" w:rsidP="003D07EE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(позачергова) СЕСІЯ</w:t>
      </w:r>
    </w:p>
    <w:p w:rsidR="003D07EE" w:rsidRDefault="003D07EE" w:rsidP="003D07E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97512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3D07EE" w:rsidRPr="004069EC" w:rsidRDefault="003D07EE" w:rsidP="003D07E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3D07EE" w:rsidRDefault="003D07EE" w:rsidP="003D07E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Від    31 травня      2016 року                                                                                                        </w:t>
      </w:r>
      <w:r w:rsidRPr="0054386D">
        <w:rPr>
          <w:b/>
          <w:bCs/>
        </w:rPr>
        <w:t xml:space="preserve"> №</w:t>
      </w:r>
      <w:r>
        <w:rPr>
          <w:b/>
          <w:bCs/>
        </w:rPr>
        <w:t xml:space="preserve"> _3_</w:t>
      </w:r>
    </w:p>
    <w:p w:rsidR="003D07EE" w:rsidRDefault="003D07EE" w:rsidP="003D07EE">
      <w:pPr>
        <w:widowControl w:val="0"/>
        <w:autoSpaceDE w:val="0"/>
        <w:autoSpaceDN w:val="0"/>
        <w:adjustRightInd w:val="0"/>
        <w:rPr>
          <w:b/>
          <w:bCs/>
        </w:rPr>
      </w:pPr>
    </w:p>
    <w:p w:rsidR="003D07EE" w:rsidRDefault="003D07EE" w:rsidP="003D07E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 стан експлуатації </w:t>
      </w:r>
    </w:p>
    <w:p w:rsidR="003D07EE" w:rsidRDefault="003D07EE" w:rsidP="003D07E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Львівського міського сміттєзвалища</w:t>
      </w:r>
    </w:p>
    <w:p w:rsidR="003D07EE" w:rsidRDefault="003D07EE" w:rsidP="003D07E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</w:p>
    <w:p w:rsidR="003D07EE" w:rsidRDefault="003D07EE" w:rsidP="003D07EE">
      <w:pPr>
        <w:widowControl w:val="0"/>
        <w:autoSpaceDE w:val="0"/>
        <w:autoSpaceDN w:val="0"/>
        <w:adjustRightInd w:val="0"/>
        <w:rPr>
          <w:b/>
          <w:bCs/>
        </w:rPr>
      </w:pPr>
    </w:p>
    <w:p w:rsidR="003D07EE" w:rsidRPr="00D95E05" w:rsidRDefault="003D07EE" w:rsidP="003D07E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</w:t>
      </w:r>
    </w:p>
    <w:p w:rsidR="003D07EE" w:rsidRPr="00D95E05" w:rsidRDefault="003D07EE" w:rsidP="003D07EE">
      <w:pPr>
        <w:tabs>
          <w:tab w:val="left" w:pos="2145"/>
        </w:tabs>
        <w:jc w:val="both"/>
        <w:rPr>
          <w:b/>
        </w:rPr>
      </w:pPr>
      <w:r w:rsidRPr="00D95E05">
        <w:rPr>
          <w:b/>
        </w:rPr>
        <w:t xml:space="preserve">                       </w:t>
      </w:r>
      <w:r>
        <w:rPr>
          <w:b/>
        </w:rPr>
        <w:t xml:space="preserve">Врахувавши вимогу громади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,     </w:t>
      </w:r>
      <w:r w:rsidRPr="00D95E05">
        <w:rPr>
          <w:b/>
        </w:rPr>
        <w:t>інформ</w:t>
      </w:r>
      <w:r>
        <w:rPr>
          <w:b/>
        </w:rPr>
        <w:t xml:space="preserve">ацію  екологічної комісії </w:t>
      </w:r>
      <w:r w:rsidRPr="00D95E05">
        <w:rPr>
          <w:b/>
        </w:rPr>
        <w:t xml:space="preserve">щодо ситуації, яка склалась  навколо Львівського міського сміттєзвалища,  врахувавши те, що сміттєзвалище продовжує експлуатуватись з порушеннями  вимог санітарного та екологічного  законодавств у сфері поводження  з відходами, не дотримуються вимоги санітарних правил  в частині </w:t>
      </w:r>
      <w:r>
        <w:rPr>
          <w:b/>
        </w:rPr>
        <w:t xml:space="preserve">своєчасного перешарування ТПВ, </w:t>
      </w:r>
      <w:r w:rsidRPr="00D95E05">
        <w:rPr>
          <w:b/>
        </w:rPr>
        <w:t xml:space="preserve">відповідно: рішення </w:t>
      </w:r>
      <w:proofErr w:type="spellStart"/>
      <w:r w:rsidRPr="00D95E05">
        <w:rPr>
          <w:b/>
        </w:rPr>
        <w:t>Грибовицької</w:t>
      </w:r>
      <w:proofErr w:type="spellEnd"/>
      <w:r w:rsidRPr="00D95E05">
        <w:rPr>
          <w:b/>
        </w:rPr>
        <w:t xml:space="preserve"> сільської ради    «Про стан експлуатації  Львівського міського сміттєзвалища»  від 14.02.2011 року за  №2,  рішення</w:t>
      </w:r>
      <w:r>
        <w:rPr>
          <w:b/>
        </w:rPr>
        <w:t xml:space="preserve"> Львівської обласної ради </w:t>
      </w:r>
      <w:r w:rsidRPr="00D95E05">
        <w:rPr>
          <w:b/>
        </w:rPr>
        <w:t xml:space="preserve"> «Про стан функціонування Львівського міського сміттєзвалища»  від 13.11.2011 року за №314  та    Постанови  головного державного санітарного лікаря  Львівської області від 25.11.2003р. , керуючись ст.15 Закону України  «Про охорону навколишнього природного середовища», ст.21 Закону України «Про відходи», ст.10 Водного кодексу України , ст.12 «Про охорону земель», ст.ст.12,207,187 Земельного кодексу України», ст.26 Закону України «Про місцеве самоврядування в Україні», сільська рада</w:t>
      </w:r>
    </w:p>
    <w:p w:rsidR="003D07EE" w:rsidRPr="00D95E05" w:rsidRDefault="003D07EE" w:rsidP="003D07EE">
      <w:pPr>
        <w:tabs>
          <w:tab w:val="left" w:pos="2145"/>
        </w:tabs>
        <w:jc w:val="both"/>
        <w:rPr>
          <w:b/>
        </w:rPr>
      </w:pPr>
      <w:r w:rsidRPr="00D95E05">
        <w:rPr>
          <w:b/>
        </w:rPr>
        <w:t xml:space="preserve">                                       ВИРІШИЛА:</w:t>
      </w:r>
    </w:p>
    <w:p w:rsidR="003D07EE" w:rsidRPr="00D95E05" w:rsidRDefault="003D07EE" w:rsidP="003D07EE">
      <w:pPr>
        <w:tabs>
          <w:tab w:val="left" w:pos="2145"/>
        </w:tabs>
        <w:jc w:val="both"/>
        <w:rPr>
          <w:b/>
        </w:rPr>
      </w:pPr>
      <w:r w:rsidRPr="00D95E05">
        <w:rPr>
          <w:b/>
        </w:rPr>
        <w:t>1. Ситуацію навколо Львівського  міського  сміттєзвалища вважати критичною.</w:t>
      </w:r>
    </w:p>
    <w:p w:rsidR="003D07EE" w:rsidRPr="00D95E05" w:rsidRDefault="003D07EE" w:rsidP="003D07EE">
      <w:pPr>
        <w:tabs>
          <w:tab w:val="left" w:pos="2145"/>
        </w:tabs>
        <w:jc w:val="both"/>
        <w:rPr>
          <w:b/>
        </w:rPr>
      </w:pPr>
      <w:r w:rsidRPr="00D95E05">
        <w:rPr>
          <w:b/>
        </w:rPr>
        <w:t>2. Припинити    експлуатацію  Львівського міського сміттєзвалища  та  діяльність    ЛКП «</w:t>
      </w:r>
      <w:proofErr w:type="spellStart"/>
      <w:r w:rsidRPr="00D95E05">
        <w:rPr>
          <w:b/>
        </w:rPr>
        <w:t>Збиранка</w:t>
      </w:r>
      <w:proofErr w:type="spellEnd"/>
      <w:r w:rsidRPr="00D95E05">
        <w:rPr>
          <w:b/>
        </w:rPr>
        <w:t xml:space="preserve">»  на території </w:t>
      </w:r>
      <w:proofErr w:type="spellStart"/>
      <w:r w:rsidRPr="00D95E05">
        <w:rPr>
          <w:b/>
        </w:rPr>
        <w:t>Грибовицької</w:t>
      </w:r>
      <w:proofErr w:type="spellEnd"/>
      <w:r w:rsidRPr="00D95E05">
        <w:rPr>
          <w:b/>
        </w:rPr>
        <w:t xml:space="preserve"> сільської ради   по складуванню та захороненню твердих побутових відходів на постійно з 01 червня 2016 року.</w:t>
      </w:r>
    </w:p>
    <w:p w:rsidR="003D07EE" w:rsidRPr="00D95E05" w:rsidRDefault="003D07EE" w:rsidP="003D07EE">
      <w:pPr>
        <w:tabs>
          <w:tab w:val="left" w:pos="2145"/>
        </w:tabs>
        <w:jc w:val="both"/>
        <w:rPr>
          <w:b/>
        </w:rPr>
      </w:pPr>
      <w:r w:rsidRPr="00D95E05">
        <w:rPr>
          <w:b/>
        </w:rPr>
        <w:t xml:space="preserve">3. Після ліквідації наслідків обвалу сміття  </w:t>
      </w:r>
      <w:r>
        <w:rPr>
          <w:b/>
        </w:rPr>
        <w:t xml:space="preserve">Львівській міській раді </w:t>
      </w:r>
      <w:r w:rsidRPr="00D95E05">
        <w:rPr>
          <w:b/>
        </w:rPr>
        <w:t xml:space="preserve"> терміново розпочати  рекультивацію сміттєзвалища.</w:t>
      </w:r>
    </w:p>
    <w:p w:rsidR="003D07EE" w:rsidRPr="00D95E05" w:rsidRDefault="003D07EE" w:rsidP="003D07EE">
      <w:pPr>
        <w:tabs>
          <w:tab w:val="left" w:pos="2145"/>
        </w:tabs>
        <w:jc w:val="both"/>
        <w:rPr>
          <w:b/>
        </w:rPr>
      </w:pPr>
      <w:r w:rsidRPr="00D95E05">
        <w:rPr>
          <w:b/>
        </w:rPr>
        <w:t xml:space="preserve">4. Львівській обласній державній адміністрації , Львівській обласній раді  вирішити питання утилізації кислих гудронів. </w:t>
      </w:r>
    </w:p>
    <w:p w:rsidR="003D07EE" w:rsidRPr="00D95E05" w:rsidRDefault="003D07EE" w:rsidP="003D07EE">
      <w:pPr>
        <w:tabs>
          <w:tab w:val="left" w:pos="2145"/>
        </w:tabs>
        <w:jc w:val="both"/>
        <w:rPr>
          <w:b/>
        </w:rPr>
      </w:pPr>
      <w:r w:rsidRPr="00D95E05">
        <w:rPr>
          <w:b/>
        </w:rPr>
        <w:t xml:space="preserve">5. Не розглядати жодних пропозицій  щодо будівництва   заводу по переробці, сортуванню, спалюванню та утилізації ТПВ на території </w:t>
      </w:r>
      <w:proofErr w:type="spellStart"/>
      <w:r w:rsidRPr="00D95E05">
        <w:rPr>
          <w:b/>
        </w:rPr>
        <w:t>Грибовицької</w:t>
      </w:r>
      <w:proofErr w:type="spellEnd"/>
      <w:r w:rsidRPr="00D95E05">
        <w:rPr>
          <w:b/>
        </w:rPr>
        <w:t xml:space="preserve"> сільської ради .</w:t>
      </w:r>
    </w:p>
    <w:p w:rsidR="003D07EE" w:rsidRPr="00D95E05" w:rsidRDefault="003D07EE" w:rsidP="003D07EE">
      <w:pPr>
        <w:tabs>
          <w:tab w:val="left" w:pos="2145"/>
        </w:tabs>
        <w:jc w:val="both"/>
        <w:rPr>
          <w:b/>
        </w:rPr>
      </w:pPr>
      <w:r w:rsidRPr="00D95E05">
        <w:rPr>
          <w:b/>
        </w:rPr>
        <w:t xml:space="preserve">6.Рекомендувати Львівській обласній та </w:t>
      </w:r>
      <w:proofErr w:type="spellStart"/>
      <w:r w:rsidRPr="00D95E05">
        <w:rPr>
          <w:b/>
        </w:rPr>
        <w:t>Жовківській</w:t>
      </w:r>
      <w:proofErr w:type="spellEnd"/>
      <w:r w:rsidRPr="00D95E05">
        <w:rPr>
          <w:b/>
        </w:rPr>
        <w:t xml:space="preserve"> районній радам   розглянути  та  підтримати дане рішення  на засіданні сесій.</w:t>
      </w:r>
    </w:p>
    <w:p w:rsidR="003D07EE" w:rsidRPr="00D95E05" w:rsidRDefault="003D07EE" w:rsidP="003D07EE">
      <w:pPr>
        <w:tabs>
          <w:tab w:val="left" w:pos="2145"/>
        </w:tabs>
        <w:jc w:val="both"/>
        <w:rPr>
          <w:b/>
        </w:rPr>
      </w:pPr>
      <w:r w:rsidRPr="00D95E05">
        <w:rPr>
          <w:b/>
        </w:rPr>
        <w:t>7.Контроль за даним рішенням покласти на комісії з питань екології (</w:t>
      </w:r>
      <w:proofErr w:type="spellStart"/>
      <w:r w:rsidRPr="00D95E05">
        <w:rPr>
          <w:b/>
        </w:rPr>
        <w:t>Л.Котович</w:t>
      </w:r>
      <w:proofErr w:type="spellEnd"/>
      <w:r w:rsidRPr="00D95E05">
        <w:rPr>
          <w:b/>
        </w:rPr>
        <w:t>)  та земельних відносин (</w:t>
      </w:r>
      <w:proofErr w:type="spellStart"/>
      <w:r w:rsidRPr="00D95E05">
        <w:rPr>
          <w:b/>
        </w:rPr>
        <w:t>В.Михаць</w:t>
      </w:r>
      <w:proofErr w:type="spellEnd"/>
      <w:r w:rsidRPr="00D95E05">
        <w:rPr>
          <w:b/>
        </w:rPr>
        <w:t>).</w:t>
      </w:r>
    </w:p>
    <w:p w:rsidR="003D07EE" w:rsidRDefault="003D07EE" w:rsidP="003D07EE">
      <w:pPr>
        <w:widowControl w:val="0"/>
        <w:tabs>
          <w:tab w:val="left" w:pos="1875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                        Сільський голова: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3D07EE" w:rsidRDefault="003D07EE" w:rsidP="003D07EE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3D07EE" w:rsidRDefault="003D07EE" w:rsidP="003D07EE">
      <w:pPr>
        <w:tabs>
          <w:tab w:val="left" w:pos="1980"/>
        </w:tabs>
        <w:rPr>
          <w:b/>
          <w:bCs/>
        </w:rPr>
      </w:pPr>
      <w:r>
        <w:rPr>
          <w:b/>
          <w:bCs/>
        </w:rPr>
        <w:tab/>
        <w:t xml:space="preserve">Секретар ради: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3D07EE" w:rsidRDefault="003D07EE" w:rsidP="003D07EE">
      <w:pPr>
        <w:tabs>
          <w:tab w:val="left" w:pos="1980"/>
        </w:tabs>
        <w:rPr>
          <w:b/>
          <w:bCs/>
        </w:rPr>
      </w:pPr>
    </w:p>
    <w:p w:rsidR="003D07EE" w:rsidRDefault="003D07EE" w:rsidP="003D07EE">
      <w:pPr>
        <w:tabs>
          <w:tab w:val="left" w:pos="1980"/>
        </w:tabs>
        <w:rPr>
          <w:b/>
          <w:bCs/>
        </w:rPr>
      </w:pPr>
    </w:p>
    <w:p w:rsidR="003D07EE" w:rsidRDefault="003D07EE" w:rsidP="003D07EE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7E2512" w:rsidRDefault="007E2512">
      <w:bookmarkStart w:id="0" w:name="_GoBack"/>
      <w:bookmarkEnd w:id="0"/>
    </w:p>
    <w:sectPr w:rsidR="007E251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ED7"/>
    <w:rsid w:val="00374ED7"/>
    <w:rsid w:val="003D07EE"/>
    <w:rsid w:val="007E2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C65F79-E315-4334-ADFB-A64F9460E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07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1733</Words>
  <Characters>989</Characters>
  <Application>Microsoft Office Word</Application>
  <DocSecurity>0</DocSecurity>
  <Lines>8</Lines>
  <Paragraphs>5</Paragraphs>
  <ScaleCrop>false</ScaleCrop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2023-03-24T08:49:00Z</dcterms:created>
  <dcterms:modified xsi:type="dcterms:W3CDTF">2023-03-24T08:49:00Z</dcterms:modified>
</cp:coreProperties>
</file>