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FAE" w:rsidRDefault="00143FAE" w:rsidP="00143F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43FAE" w:rsidRDefault="00143FAE" w:rsidP="00143F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43FAE" w:rsidRDefault="00143FAE" w:rsidP="00143F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43FAE" w:rsidRDefault="00143FAE" w:rsidP="00143F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143FAE" w:rsidRDefault="00143FAE" w:rsidP="00143F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43FAE" w:rsidRDefault="00143FAE" w:rsidP="00143F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43FAE" w:rsidRDefault="00143FAE" w:rsidP="00143FA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43FAE" w:rsidRDefault="00143FAE" w:rsidP="00143FA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43FAE" w:rsidRPr="001A1BE8" w:rsidRDefault="00143FAE" w:rsidP="00143FAE">
      <w:pPr>
        <w:rPr>
          <w:b/>
        </w:rPr>
      </w:pPr>
      <w:r w:rsidRPr="001A1BE8">
        <w:rPr>
          <w:b/>
          <w:bCs/>
        </w:rPr>
        <w:t>Від   26 січня      2015 року                                                                                                №__</w:t>
      </w:r>
      <w:r>
        <w:rPr>
          <w:b/>
          <w:bCs/>
        </w:rPr>
        <w:t>8</w:t>
      </w:r>
      <w:r w:rsidRPr="001A1BE8">
        <w:rPr>
          <w:b/>
          <w:bCs/>
        </w:rPr>
        <w:t xml:space="preserve">__                       </w:t>
      </w:r>
    </w:p>
    <w:p w:rsidR="00143FAE" w:rsidRPr="001A1BE8" w:rsidRDefault="00143FAE" w:rsidP="00143FAE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143FAE" w:rsidRPr="001A1BE8" w:rsidRDefault="00143FAE" w:rsidP="00143FAE">
      <w:pPr>
        <w:rPr>
          <w:b/>
          <w:lang w:eastAsia="ru-RU"/>
        </w:rPr>
      </w:pPr>
      <w:r w:rsidRPr="001A1BE8">
        <w:rPr>
          <w:b/>
          <w:lang w:eastAsia="ru-RU"/>
        </w:rPr>
        <w:t xml:space="preserve">Про встановлення ставок акцизного податку </w:t>
      </w:r>
    </w:p>
    <w:p w:rsidR="00143FAE" w:rsidRPr="001A1BE8" w:rsidRDefault="00143FAE" w:rsidP="00143FAE">
      <w:pPr>
        <w:rPr>
          <w:b/>
          <w:lang w:eastAsia="ru-RU"/>
        </w:rPr>
      </w:pPr>
      <w:r w:rsidRPr="001A1BE8">
        <w:rPr>
          <w:b/>
          <w:lang w:eastAsia="ru-RU"/>
        </w:rPr>
        <w:t xml:space="preserve">для підакцизних товарів, </w:t>
      </w:r>
    </w:p>
    <w:p w:rsidR="00143FAE" w:rsidRPr="001A1BE8" w:rsidRDefault="00143FAE" w:rsidP="00143FAE">
      <w:pPr>
        <w:rPr>
          <w:b/>
          <w:lang w:eastAsia="ru-RU"/>
        </w:rPr>
      </w:pPr>
      <w:r w:rsidRPr="001A1BE8">
        <w:rPr>
          <w:b/>
          <w:lang w:eastAsia="ru-RU"/>
        </w:rPr>
        <w:t xml:space="preserve">реалізованих на території  </w:t>
      </w:r>
      <w:proofErr w:type="spellStart"/>
      <w:r w:rsidRPr="001A1BE8">
        <w:rPr>
          <w:b/>
          <w:lang w:eastAsia="ru-RU"/>
        </w:rPr>
        <w:t>Грибовицької</w:t>
      </w:r>
      <w:proofErr w:type="spellEnd"/>
      <w:r w:rsidRPr="001A1BE8">
        <w:rPr>
          <w:b/>
          <w:lang w:eastAsia="ru-RU"/>
        </w:rPr>
        <w:t xml:space="preserve">  сільської ради</w:t>
      </w:r>
    </w:p>
    <w:p w:rsidR="00143FAE" w:rsidRPr="001A1BE8" w:rsidRDefault="00143FAE" w:rsidP="00143FAE">
      <w:pPr>
        <w:rPr>
          <w:b/>
          <w:lang w:eastAsia="ru-RU"/>
        </w:rPr>
      </w:pPr>
    </w:p>
    <w:p w:rsidR="00143FAE" w:rsidRPr="001A1BE8" w:rsidRDefault="00143FAE" w:rsidP="00143FAE">
      <w:pPr>
        <w:rPr>
          <w:b/>
          <w:lang w:eastAsia="ru-RU"/>
        </w:rPr>
      </w:pPr>
    </w:p>
    <w:p w:rsidR="00143FAE" w:rsidRPr="001A1BE8" w:rsidRDefault="00143FAE" w:rsidP="00143FAE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                        Відповідно до ст.212 </w:t>
      </w:r>
      <w:r w:rsidRPr="001A1BE8">
        <w:rPr>
          <w:b/>
          <w:lang w:eastAsia="ru-RU"/>
        </w:rPr>
        <w:t>Податкового</w:t>
      </w:r>
      <w:r>
        <w:rPr>
          <w:b/>
          <w:lang w:eastAsia="ru-RU"/>
        </w:rPr>
        <w:t xml:space="preserve"> кодексу України   зі змінами та доповненнями ,  ст.54 </w:t>
      </w:r>
      <w:r w:rsidRPr="001A1BE8">
        <w:rPr>
          <w:b/>
          <w:lang w:eastAsia="ru-RU"/>
        </w:rPr>
        <w:t xml:space="preserve">Бюджетного кодексу України, керуючись ст.26 Закону України «Про місцеве самоврядування в Україні», </w:t>
      </w:r>
      <w:r>
        <w:rPr>
          <w:b/>
          <w:lang w:eastAsia="ru-RU"/>
        </w:rPr>
        <w:t xml:space="preserve"> враховуючи пропозиції постійних депутатських  комісій , </w:t>
      </w:r>
      <w:proofErr w:type="spellStart"/>
      <w:r w:rsidRPr="001A1BE8">
        <w:rPr>
          <w:b/>
          <w:lang w:eastAsia="ru-RU"/>
        </w:rPr>
        <w:t>Грибовицька</w:t>
      </w:r>
      <w:proofErr w:type="spellEnd"/>
      <w:r w:rsidRPr="001A1BE8">
        <w:rPr>
          <w:b/>
          <w:lang w:eastAsia="ru-RU"/>
        </w:rPr>
        <w:t xml:space="preserve">  сільська рада</w:t>
      </w:r>
    </w:p>
    <w:p w:rsidR="00143FAE" w:rsidRPr="001A1BE8" w:rsidRDefault="00143FAE" w:rsidP="00143FAE">
      <w:pPr>
        <w:rPr>
          <w:b/>
          <w:lang w:eastAsia="ru-RU"/>
        </w:rPr>
      </w:pPr>
      <w:r>
        <w:rPr>
          <w:b/>
          <w:lang w:eastAsia="ru-RU"/>
        </w:rPr>
        <w:t>ВИРІШИЛ</w:t>
      </w:r>
      <w:r w:rsidRPr="001A1BE8">
        <w:rPr>
          <w:b/>
          <w:lang w:eastAsia="ru-RU"/>
        </w:rPr>
        <w:t>А:</w:t>
      </w:r>
    </w:p>
    <w:p w:rsidR="00143FAE" w:rsidRDefault="00143FAE" w:rsidP="00143FAE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1.</w:t>
      </w:r>
      <w:r w:rsidRPr="001A1BE8">
        <w:rPr>
          <w:b/>
          <w:lang w:eastAsia="ru-RU"/>
        </w:rPr>
        <w:t>Встановити на 2015 рік ставку акцизного податку для підакцизних товарів, реалізованих суб’єктами господарювання роздрібної т</w:t>
      </w:r>
      <w:r>
        <w:rPr>
          <w:b/>
          <w:lang w:eastAsia="ru-RU"/>
        </w:rPr>
        <w:t xml:space="preserve">оргівлі на території </w:t>
      </w:r>
      <w:proofErr w:type="spellStart"/>
      <w:r>
        <w:rPr>
          <w:b/>
          <w:lang w:eastAsia="ru-RU"/>
        </w:rPr>
        <w:t>Грибовицької</w:t>
      </w:r>
      <w:proofErr w:type="spellEnd"/>
      <w:r>
        <w:rPr>
          <w:b/>
          <w:lang w:eastAsia="ru-RU"/>
        </w:rPr>
        <w:t xml:space="preserve"> </w:t>
      </w:r>
      <w:r w:rsidRPr="001A1BE8">
        <w:rPr>
          <w:b/>
          <w:lang w:eastAsia="ru-RU"/>
        </w:rPr>
        <w:t xml:space="preserve"> сільської ради у розмірі 5% від їх вартості (з ПДВ).</w:t>
      </w:r>
    </w:p>
    <w:p w:rsidR="00143FAE" w:rsidRPr="001A1BE8" w:rsidRDefault="00143FAE" w:rsidP="00143FAE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2.  Рішення ХХУ сесії сільської ради  №5 від 26 червня 2014 року «Про  встановлення ставки торгового патенту на торгівельну діяльність та  торгового патенту на торгівлю нафтопродуктами» вважати таким, що втратило чинність.</w:t>
      </w:r>
    </w:p>
    <w:p w:rsidR="00143FAE" w:rsidRPr="001A1BE8" w:rsidRDefault="00143FAE" w:rsidP="00143FAE">
      <w:pPr>
        <w:ind w:left="360"/>
        <w:jc w:val="both"/>
        <w:rPr>
          <w:b/>
          <w:lang w:eastAsia="ru-RU"/>
        </w:rPr>
      </w:pPr>
      <w:r>
        <w:rPr>
          <w:b/>
          <w:lang w:eastAsia="ru-RU"/>
        </w:rPr>
        <w:t>2.</w:t>
      </w:r>
      <w:r w:rsidRPr="001A1BE8">
        <w:rPr>
          <w:b/>
          <w:lang w:eastAsia="ru-RU"/>
        </w:rPr>
        <w:t xml:space="preserve">Секретарю ради забезпечити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районі.</w:t>
      </w:r>
    </w:p>
    <w:p w:rsidR="00143FAE" w:rsidRPr="001A1BE8" w:rsidRDefault="00143FAE" w:rsidP="00143FAE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3.</w:t>
      </w:r>
      <w:r w:rsidRPr="001A1BE8">
        <w:rPr>
          <w:b/>
          <w:lang w:eastAsia="ru-RU"/>
        </w:rPr>
        <w:t>Контроль за виконанням даного рішення покласти на постійну комісію з питань бюджету та  фінансів (</w:t>
      </w:r>
      <w:proofErr w:type="spellStart"/>
      <w:r w:rsidRPr="001A1BE8">
        <w:rPr>
          <w:b/>
          <w:lang w:eastAsia="ru-RU"/>
        </w:rPr>
        <w:t>Я.Питель</w:t>
      </w:r>
      <w:proofErr w:type="spellEnd"/>
      <w:r w:rsidRPr="001A1BE8">
        <w:rPr>
          <w:b/>
          <w:lang w:eastAsia="ru-RU"/>
        </w:rPr>
        <w:t>).</w:t>
      </w:r>
    </w:p>
    <w:p w:rsidR="00143FAE" w:rsidRPr="001A1BE8" w:rsidRDefault="00143FAE" w:rsidP="00143FAE">
      <w:pPr>
        <w:ind w:left="720"/>
        <w:contextualSpacing/>
        <w:jc w:val="both"/>
        <w:rPr>
          <w:b/>
          <w:lang w:eastAsia="ru-RU"/>
        </w:rPr>
      </w:pPr>
    </w:p>
    <w:p w:rsidR="00143FAE" w:rsidRDefault="00143FAE" w:rsidP="00143FAE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143FAE" w:rsidRDefault="00143FAE" w:rsidP="00143FA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Сільський голова: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143FAE" w:rsidRDefault="00143FAE" w:rsidP="00143FA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143FAE" w:rsidRDefault="00143FAE" w:rsidP="00143FA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143FAE" w:rsidRDefault="00143FAE" w:rsidP="00143FA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143FAE" w:rsidRDefault="00143FAE" w:rsidP="00143FA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143FAE" w:rsidRDefault="00143FAE" w:rsidP="00143FA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9804C5" w:rsidRDefault="009804C5">
      <w:bookmarkStart w:id="0" w:name="_GoBack"/>
      <w:bookmarkEnd w:id="0"/>
    </w:p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F00"/>
    <w:rsid w:val="00143FAE"/>
    <w:rsid w:val="00575F00"/>
    <w:rsid w:val="0098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0853CC-8B7D-421D-99DE-9F49CD7F4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947</Words>
  <Characters>540</Characters>
  <Application>Microsoft Office Word</Application>
  <DocSecurity>0</DocSecurity>
  <Lines>4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2023-05-09T08:06:00Z</dcterms:created>
  <dcterms:modified xsi:type="dcterms:W3CDTF">2023-05-09T08:06:00Z</dcterms:modified>
</cp:coreProperties>
</file>