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ED5" w:rsidRDefault="00672ED5" w:rsidP="00672ED5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72ED5" w:rsidRDefault="00672ED5" w:rsidP="00672ED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72ED5" w:rsidRDefault="00672ED5" w:rsidP="00672ED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72ED5" w:rsidRDefault="00672ED5" w:rsidP="00672ED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ХХХІ  СЕСІЯ</w:t>
      </w:r>
    </w:p>
    <w:p w:rsidR="00672ED5" w:rsidRDefault="00672ED5" w:rsidP="00672ED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72ED5" w:rsidRDefault="00672ED5" w:rsidP="00672ED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72ED5" w:rsidRDefault="00672ED5" w:rsidP="00672ED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 червня    2015  року</w:t>
      </w:r>
      <w:r>
        <w:rPr>
          <w:b/>
          <w:bCs/>
        </w:rPr>
        <w:tab/>
        <w:t xml:space="preserve">                        №1</w:t>
      </w: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Про  затвердження  порядку  денного </w:t>
      </w: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ХХХІ   сесії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   демократичного скликання  </w:t>
      </w: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672ED5" w:rsidRDefault="00672ED5" w:rsidP="00672ED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672ED5" w:rsidRDefault="00672ED5" w:rsidP="00672ED5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ХХХІ  сесії УІ демократичного скликання з наступних питань:                                   </w:t>
      </w:r>
    </w:p>
    <w:p w:rsidR="00672ED5" w:rsidRDefault="00672ED5" w:rsidP="00672ED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1.1.  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2015 рік </w:t>
      </w:r>
    </w:p>
    <w:p w:rsidR="00672ED5" w:rsidRDefault="00672ED5" w:rsidP="00672ED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1.2.  Про  добровільне об*єднання громад. </w:t>
      </w:r>
    </w:p>
    <w:p w:rsidR="00672ED5" w:rsidRDefault="00672ED5" w:rsidP="00672ED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1.3. Затвердження нормативної грошової оцінки земель населених пунктів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672ED5" w:rsidRDefault="00672ED5" w:rsidP="00672ED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1.4.  Про  надання   премії   сільському  голові   до  Свята  Трійці .   </w:t>
      </w:r>
    </w:p>
    <w:p w:rsidR="00672ED5" w:rsidRDefault="00672ED5" w:rsidP="00672ED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1.5.  Земельні питання.</w:t>
      </w:r>
    </w:p>
    <w:p w:rsidR="00672ED5" w:rsidRDefault="00672ED5" w:rsidP="00672ED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1.6.</w:t>
      </w:r>
      <w:r w:rsidRPr="005660B7">
        <w:rPr>
          <w:b/>
        </w:rPr>
        <w:t xml:space="preserve"> </w:t>
      </w:r>
      <w:r>
        <w:rPr>
          <w:b/>
        </w:rPr>
        <w:t>Різне (інформація по сільській раді щодо  протидії підпалу сухої трави на території сільської ради).</w:t>
      </w:r>
    </w:p>
    <w:p w:rsidR="00672ED5" w:rsidRDefault="00672ED5" w:rsidP="00672ED5">
      <w:pPr>
        <w:tabs>
          <w:tab w:val="left" w:pos="2535"/>
        </w:tabs>
        <w:jc w:val="both"/>
        <w:rPr>
          <w:b/>
        </w:rPr>
      </w:pPr>
      <w:r>
        <w:rPr>
          <w:b/>
        </w:rPr>
        <w:tab/>
      </w:r>
    </w:p>
    <w:p w:rsidR="00672ED5" w:rsidRDefault="00672ED5" w:rsidP="00672ED5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</w:t>
      </w: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tabs>
          <w:tab w:val="left" w:pos="1980"/>
        </w:tabs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</w:t>
      </w:r>
      <w:proofErr w:type="spellStart"/>
      <w:r>
        <w:rPr>
          <w:b/>
          <w:bCs/>
        </w:rPr>
        <w:t>О.Томак</w:t>
      </w:r>
      <w:proofErr w:type="spellEnd"/>
      <w:r>
        <w:rPr>
          <w:b/>
          <w:bCs/>
        </w:rPr>
        <w:t xml:space="preserve"> </w:t>
      </w: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672ED5" w:rsidRDefault="00672ED5" w:rsidP="00672ED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945"/>
    <w:rsid w:val="00041945"/>
    <w:rsid w:val="00672ED5"/>
    <w:rsid w:val="0092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16AE6-6C78-43E9-91CD-1699327DE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924</Words>
  <Characters>528</Characters>
  <Application>Microsoft Office Word</Application>
  <DocSecurity>0</DocSecurity>
  <Lines>4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2023-05-25T11:32:00Z</dcterms:created>
  <dcterms:modified xsi:type="dcterms:W3CDTF">2023-05-25T11:32:00Z</dcterms:modified>
</cp:coreProperties>
</file>