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725" w:rsidRDefault="003E0725" w:rsidP="003E072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E0725" w:rsidRDefault="003E0725" w:rsidP="003E072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E0725" w:rsidRDefault="003E0725" w:rsidP="003E072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E0725" w:rsidRDefault="003E0725" w:rsidP="003E072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ХХХІІ_СЕСІЯ</w:t>
      </w:r>
    </w:p>
    <w:p w:rsidR="003E0725" w:rsidRDefault="003E0725" w:rsidP="003E072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3E0725" w:rsidRDefault="003E0725" w:rsidP="003E072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3E0725" w:rsidRDefault="003E0725" w:rsidP="003E072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E0725" w:rsidRDefault="003E0725" w:rsidP="003E072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E0725" w:rsidRDefault="003E0725" w:rsidP="003E072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13 липня     2015  року                                                                                                         №__3__</w:t>
      </w:r>
    </w:p>
    <w:p w:rsidR="003E0725" w:rsidRDefault="003E0725" w:rsidP="003E072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E0725" w:rsidRDefault="003E0725" w:rsidP="003E0725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3E0725" w:rsidRDefault="003E0725" w:rsidP="003E0725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 внесення змін в штатний розпис </w:t>
      </w:r>
    </w:p>
    <w:p w:rsidR="003E0725" w:rsidRDefault="003E0725" w:rsidP="003E0725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2015 рік </w:t>
      </w:r>
    </w:p>
    <w:p w:rsidR="003E0725" w:rsidRDefault="003E0725" w:rsidP="003E0725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3E0725" w:rsidRDefault="003E0725" w:rsidP="003E0725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3E0725" w:rsidRDefault="003E0725" w:rsidP="003E0725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3E0725" w:rsidRDefault="003E0725" w:rsidP="003E0725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В зв’язку проходженням чергових мобілізацій  та   накопиченням поточної роботи,   </w:t>
      </w:r>
      <w:proofErr w:type="spellStart"/>
      <w:r>
        <w:rPr>
          <w:b/>
          <w:bCs/>
        </w:rPr>
        <w:t>врахувши</w:t>
      </w:r>
      <w:proofErr w:type="spellEnd"/>
      <w:r>
        <w:rPr>
          <w:b/>
          <w:bCs/>
        </w:rPr>
        <w:t xml:space="preserve"> пропозиції сільського  голови, керуючись п.5 ст.26  Закону України «Про місцеве самоврядування в Україні»   , сільська рада</w:t>
      </w:r>
    </w:p>
    <w:p w:rsidR="003E0725" w:rsidRDefault="003E0725" w:rsidP="003E0725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3E0725" w:rsidRDefault="003E0725" w:rsidP="003E0725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1.Внести зміни в рішення  №3 від 25.01.2015р. «Про затвердження штатного розпису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2015 рік»  з заміною штатної одиниці  інспектора військового обліку з 0,5 ставки на повну  ставку згідно додатку до даного рішення з  1  серпня 2015 року.</w:t>
      </w:r>
    </w:p>
    <w:p w:rsidR="003E0725" w:rsidRDefault="003E0725" w:rsidP="003E0725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 Секретарю  ради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 зміни в   кадровий облік апарату сільської ради .</w:t>
      </w:r>
    </w:p>
    <w:p w:rsidR="003E0725" w:rsidRDefault="003E0725" w:rsidP="003E0725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3.Контроль за виконанням даного рішення покласти наголову комісії з питань  бюджету  , фінансів, торгівлі  та побуту. </w:t>
      </w:r>
    </w:p>
    <w:p w:rsidR="003E0725" w:rsidRDefault="003E0725" w:rsidP="003E0725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jc w:val="both"/>
        <w:rPr>
          <w:b/>
          <w:bCs/>
        </w:rPr>
      </w:pPr>
    </w:p>
    <w:p w:rsidR="003E0725" w:rsidRDefault="003E0725" w:rsidP="003E0725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голова: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3E0725" w:rsidRDefault="003E0725" w:rsidP="003E0725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3E0725" w:rsidRDefault="003E0725" w:rsidP="003E0725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3E0725" w:rsidRDefault="003E0725" w:rsidP="003E0725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3E0725" w:rsidRDefault="003E0725" w:rsidP="003E0725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3E0725" w:rsidRDefault="003E0725" w:rsidP="003E0725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3E0725" w:rsidRDefault="003E0725" w:rsidP="003E0725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3E0725" w:rsidRDefault="003E0725" w:rsidP="003E0725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3E0725" w:rsidRDefault="003E0725" w:rsidP="003E0725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A253F8" w:rsidRDefault="00A253F8">
      <w:bookmarkStart w:id="0" w:name="_GoBack"/>
      <w:bookmarkEnd w:id="0"/>
    </w:p>
    <w:sectPr w:rsidR="00A253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036"/>
    <w:rsid w:val="003E0725"/>
    <w:rsid w:val="00545036"/>
    <w:rsid w:val="00A2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692FED-DCF1-4DA2-ADE5-5D44A5C86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7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780</Words>
  <Characters>445</Characters>
  <Application>Microsoft Office Word</Application>
  <DocSecurity>0</DocSecurity>
  <Lines>3</Lines>
  <Paragraphs>2</Paragraphs>
  <ScaleCrop>false</ScaleCrop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2023-06-06T13:09:00Z</dcterms:created>
  <dcterms:modified xsi:type="dcterms:W3CDTF">2023-06-06T13:09:00Z</dcterms:modified>
</cp:coreProperties>
</file>