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90C" w:rsidRDefault="005A790C" w:rsidP="005A790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5A790C" w:rsidRDefault="005A790C" w:rsidP="005A790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A790C" w:rsidRDefault="005A790C" w:rsidP="005A790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A790C" w:rsidRDefault="005A790C" w:rsidP="005A790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ХХХ  _ СЕСІЯ</w:t>
      </w:r>
    </w:p>
    <w:p w:rsidR="005A790C" w:rsidRDefault="005A790C" w:rsidP="005A790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5A790C" w:rsidRDefault="005A790C" w:rsidP="005A790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5A790C" w:rsidRDefault="005A790C" w:rsidP="005A790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A790C" w:rsidRDefault="005A790C" w:rsidP="005A790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25 березня   2015  року</w:t>
      </w:r>
      <w:r>
        <w:rPr>
          <w:b/>
          <w:bCs/>
        </w:rPr>
        <w:tab/>
        <w:t xml:space="preserve">                          №_3_</w:t>
      </w:r>
    </w:p>
    <w:p w:rsidR="005A790C" w:rsidRDefault="005A790C" w:rsidP="005A790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5A790C" w:rsidRDefault="005A790C" w:rsidP="005A790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5A790C" w:rsidRDefault="005A790C" w:rsidP="005A790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Про проведення місячника  озеленення </w:t>
      </w:r>
    </w:p>
    <w:p w:rsidR="005A790C" w:rsidRDefault="005A790C" w:rsidP="005A790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та благоустрою  території </w:t>
      </w:r>
      <w:proofErr w:type="spellStart"/>
      <w:r>
        <w:rPr>
          <w:b/>
          <w:bCs/>
        </w:rPr>
        <w:t>Грибовицької</w:t>
      </w:r>
      <w:proofErr w:type="spellEnd"/>
    </w:p>
    <w:p w:rsidR="005A790C" w:rsidRDefault="005A790C" w:rsidP="005A790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сільської ради і проведення  Дня довкілля</w:t>
      </w:r>
    </w:p>
    <w:p w:rsidR="005A790C" w:rsidRDefault="005A790C" w:rsidP="005A790C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5A790C" w:rsidRDefault="005A790C" w:rsidP="005A790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Згідно Закону України  «Про благоустрій  населених пунктів»,  Указу Президента України  «Про День довкілля»  розпорядження голови Львівської ОДА та </w:t>
      </w:r>
      <w:proofErr w:type="spellStart"/>
      <w:r>
        <w:rPr>
          <w:b/>
          <w:bCs/>
        </w:rPr>
        <w:t>Жовкіської</w:t>
      </w:r>
      <w:proofErr w:type="spellEnd"/>
      <w:r>
        <w:rPr>
          <w:b/>
          <w:bCs/>
        </w:rPr>
        <w:t xml:space="preserve"> РДА , з метою  покращання  стану довкілля, озеленення та благоустрою  населених пунктів сільської ради, покращання естетичного  та санітарного стану  прибудинкових територій, території організацій шкіл та установ,  сільська рада</w:t>
      </w:r>
    </w:p>
    <w:p w:rsidR="005A790C" w:rsidRDefault="005A790C" w:rsidP="005A790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5A790C" w:rsidRDefault="005A790C" w:rsidP="005A790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1.Затверджені сільським головою заходи  по проведенню місячника  озеленення </w:t>
      </w:r>
    </w:p>
    <w:p w:rsidR="005A790C" w:rsidRDefault="005A790C" w:rsidP="005A790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та благоустрою 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і проведення  Дня довкілля взяти до відома   (Заходи додаються).</w:t>
      </w:r>
    </w:p>
    <w:p w:rsidR="005A790C" w:rsidRDefault="005A790C" w:rsidP="005A790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2.Секретарю ради  надіслати затверджені заходи    установам , підприємцям та школам   до виконання.</w:t>
      </w:r>
    </w:p>
    <w:p w:rsidR="005A790C" w:rsidRDefault="005A790C" w:rsidP="005A790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3.Депутатському корпусу та виконавчому комітету  провести </w:t>
      </w:r>
      <w:proofErr w:type="spellStart"/>
      <w:r>
        <w:rPr>
          <w:b/>
          <w:bCs/>
        </w:rPr>
        <w:t>передвеликодню</w:t>
      </w:r>
      <w:proofErr w:type="spellEnd"/>
      <w:r>
        <w:rPr>
          <w:b/>
          <w:bCs/>
        </w:rPr>
        <w:t xml:space="preserve"> толоку  в населених пунктах сільської ради  із залученням учнівської молоді та населення.</w:t>
      </w:r>
    </w:p>
    <w:p w:rsidR="005A790C" w:rsidRDefault="005A790C" w:rsidP="005A790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4.Контроль за виконанням даного рішення покласти на постійну комісію з питань екології (</w:t>
      </w:r>
      <w:proofErr w:type="spellStart"/>
      <w:r>
        <w:rPr>
          <w:b/>
          <w:bCs/>
        </w:rPr>
        <w:t>Л.Котович</w:t>
      </w:r>
      <w:proofErr w:type="spellEnd"/>
      <w:r>
        <w:rPr>
          <w:b/>
          <w:bCs/>
        </w:rPr>
        <w:t>).</w:t>
      </w:r>
    </w:p>
    <w:p w:rsidR="005A790C" w:rsidRDefault="005A790C" w:rsidP="005A790C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5A790C" w:rsidRDefault="005A790C" w:rsidP="005A790C">
      <w:pPr>
        <w:widowControl w:val="0"/>
        <w:tabs>
          <w:tab w:val="left" w:pos="235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ab/>
        <w:t xml:space="preserve">Сільський голова: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5A790C" w:rsidRPr="00F16754" w:rsidRDefault="005A790C" w:rsidP="005A790C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5A790C" w:rsidRDefault="005A790C" w:rsidP="005A790C">
      <w:pPr>
        <w:widowControl w:val="0"/>
        <w:tabs>
          <w:tab w:val="left" w:pos="267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ab/>
        <w:t xml:space="preserve">Секретар ради: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5A790C" w:rsidRDefault="005A790C" w:rsidP="005A790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A790C" w:rsidRDefault="005A790C" w:rsidP="005A790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A790C" w:rsidRDefault="005A790C" w:rsidP="005A790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A790C" w:rsidRDefault="005A790C" w:rsidP="005A790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A790C" w:rsidRDefault="005A790C" w:rsidP="005A790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A790C" w:rsidRDefault="005A790C" w:rsidP="005A790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A790C" w:rsidRDefault="005A790C" w:rsidP="005A790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A790C" w:rsidRDefault="005A790C" w:rsidP="005A790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A790C" w:rsidRDefault="005A790C" w:rsidP="005A790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FC74CA" w:rsidRDefault="00FC74CA">
      <w:bookmarkStart w:id="0" w:name="_GoBack"/>
      <w:bookmarkEnd w:id="0"/>
    </w:p>
    <w:sectPr w:rsidR="00FC74C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1D6"/>
    <w:rsid w:val="003671D6"/>
    <w:rsid w:val="005A790C"/>
    <w:rsid w:val="00FC7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6D4569-8159-4B18-B13B-7966AF0CD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79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968</Words>
  <Characters>552</Characters>
  <Application>Microsoft Office Word</Application>
  <DocSecurity>0</DocSecurity>
  <Lines>4</Lines>
  <Paragraphs>3</Paragraphs>
  <ScaleCrop>false</ScaleCrop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2023-06-29T11:56:00Z</dcterms:created>
  <dcterms:modified xsi:type="dcterms:W3CDTF">2023-06-29T11:56:00Z</dcterms:modified>
</cp:coreProperties>
</file>